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AB32A">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jc w:val="center"/>
        <w:textAlignment w:val="auto"/>
        <w:rPr>
          <w:rFonts w:hint="eastAsia" w:ascii="方正小标宋_GBK" w:hAnsi="方正小标宋_GBK" w:eastAsia="方正小标宋_GBK" w:cs="方正小标宋_GBK"/>
          <w:b w:val="0"/>
          <w:bCs w:val="0"/>
          <w:i w:val="0"/>
          <w:iCs w:val="0"/>
          <w:caps w:val="0"/>
          <w:color w:val="000000"/>
          <w:spacing w:val="0"/>
          <w:sz w:val="44"/>
          <w:szCs w:val="44"/>
          <w:shd w:val="clear" w:fill="FFFFFF"/>
          <w:lang w:val="en-US" w:eastAsia="zh-CN"/>
        </w:rPr>
      </w:pPr>
      <w:r>
        <w:rPr>
          <w:rFonts w:hint="eastAsia" w:ascii="方正小标宋_GBK" w:hAnsi="方正小标宋_GBK" w:eastAsia="方正小标宋_GBK" w:cs="方正小标宋_GBK"/>
          <w:b w:val="0"/>
          <w:bCs w:val="0"/>
          <w:i w:val="0"/>
          <w:iCs w:val="0"/>
          <w:caps w:val="0"/>
          <w:color w:val="000000"/>
          <w:spacing w:val="0"/>
          <w:sz w:val="44"/>
          <w:szCs w:val="44"/>
          <w:shd w:val="clear" w:fill="FFFFFF"/>
        </w:rPr>
        <w:t>贵州省</w:t>
      </w:r>
      <w:r>
        <w:rPr>
          <w:rFonts w:hint="eastAsia" w:ascii="方正小标宋_GBK" w:hAnsi="方正小标宋_GBK" w:eastAsia="方正小标宋_GBK" w:cs="方正小标宋_GBK"/>
          <w:b w:val="0"/>
          <w:bCs w:val="0"/>
          <w:i w:val="0"/>
          <w:iCs w:val="0"/>
          <w:caps w:val="0"/>
          <w:color w:val="000000"/>
          <w:spacing w:val="0"/>
          <w:sz w:val="44"/>
          <w:szCs w:val="44"/>
          <w:shd w:val="clear" w:fill="FFFFFF"/>
          <w:lang w:val="en-US" w:eastAsia="zh-CN"/>
        </w:rPr>
        <w:t>林业科学研究院</w:t>
      </w:r>
      <w:r>
        <w:rPr>
          <w:rFonts w:hint="eastAsia" w:ascii="方正小标宋_GBK" w:hAnsi="方正小标宋_GBK" w:eastAsia="方正小标宋_GBK" w:cs="方正小标宋_GBK"/>
          <w:b w:val="0"/>
          <w:bCs w:val="0"/>
          <w:i w:val="0"/>
          <w:iCs w:val="0"/>
          <w:caps w:val="0"/>
          <w:color w:val="000000"/>
          <w:spacing w:val="0"/>
          <w:sz w:val="44"/>
          <w:szCs w:val="44"/>
          <w:shd w:val="clear" w:fill="FFFFFF"/>
        </w:rPr>
        <w:t>专家库</w:t>
      </w:r>
      <w:r>
        <w:rPr>
          <w:rFonts w:hint="eastAsia" w:ascii="方正小标宋_GBK" w:hAnsi="方正小标宋_GBK" w:eastAsia="方正小标宋_GBK" w:cs="方正小标宋_GBK"/>
          <w:b w:val="0"/>
          <w:bCs w:val="0"/>
          <w:i w:val="0"/>
          <w:iCs w:val="0"/>
          <w:caps w:val="0"/>
          <w:color w:val="000000"/>
          <w:spacing w:val="0"/>
          <w:sz w:val="44"/>
          <w:szCs w:val="44"/>
          <w:shd w:val="clear" w:fill="FFFFFF"/>
          <w:lang w:val="en-US" w:eastAsia="zh-CN"/>
        </w:rPr>
        <w:t>管理办法</w:t>
      </w:r>
    </w:p>
    <w:p w14:paraId="2E8C6936">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jc w:val="center"/>
        <w:textAlignment w:val="auto"/>
        <w:rPr>
          <w:rFonts w:hint="eastAsia" w:ascii="方正小标宋_GBK" w:hAnsi="方正小标宋_GBK" w:eastAsia="方正小标宋_GBK" w:cs="方正小标宋_GBK"/>
          <w:b w:val="0"/>
          <w:bCs w:val="0"/>
          <w:i w:val="0"/>
          <w:iCs w:val="0"/>
          <w:caps w:val="0"/>
          <w:color w:val="000000"/>
          <w:spacing w:val="0"/>
          <w:sz w:val="44"/>
          <w:szCs w:val="44"/>
          <w:shd w:val="clear" w:fill="FFFFFF"/>
          <w:lang w:val="en-US" w:eastAsia="zh-CN"/>
        </w:rPr>
      </w:pPr>
      <w:r>
        <w:rPr>
          <w:rFonts w:hint="eastAsia" w:ascii="楷体_GB2312" w:hAnsi="楷体_GB2312" w:eastAsia="楷体_GB2312" w:cs="楷体_GB2312"/>
          <w:b w:val="0"/>
          <w:bCs w:val="0"/>
          <w:i w:val="0"/>
          <w:iCs w:val="0"/>
          <w:caps w:val="0"/>
          <w:color w:val="000000"/>
          <w:spacing w:val="0"/>
          <w:sz w:val="44"/>
          <w:szCs w:val="44"/>
          <w:shd w:val="clear" w:fill="FFFFFF"/>
          <w:lang w:val="en-US" w:eastAsia="zh-CN"/>
        </w:rPr>
        <w:t>（试行）</w:t>
      </w:r>
    </w:p>
    <w:p w14:paraId="1477EAAD">
      <w:pPr>
        <w:pStyle w:val="2"/>
        <w:keepNext w:val="0"/>
        <w:keepLines w:val="0"/>
        <w:pageBreakBefore w:val="0"/>
        <w:widowControl w:val="0"/>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小标宋简体" w:cs="Times New Roman"/>
          <w:b w:val="0"/>
          <w:bCs w:val="0"/>
          <w:i w:val="0"/>
          <w:iCs w:val="0"/>
          <w:caps w:val="0"/>
          <w:color w:val="000000"/>
          <w:spacing w:val="0"/>
          <w:sz w:val="44"/>
          <w:szCs w:val="44"/>
          <w:shd w:val="clear" w:fill="FFFFFF"/>
          <w:lang w:val="en-US" w:eastAsia="zh-CN"/>
        </w:rPr>
      </w:pPr>
    </w:p>
    <w:p w14:paraId="42CD407D">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黑体" w:cs="Times New Roman"/>
          <w:i w:val="0"/>
          <w:iCs w:val="0"/>
          <w:caps w:val="0"/>
          <w:spacing w:val="0"/>
          <w:kern w:val="0"/>
          <w:sz w:val="32"/>
          <w:szCs w:val="32"/>
          <w:shd w:val="clear" w:fill="FFFFFF"/>
          <w:lang w:val="en-US" w:eastAsia="zh-CN" w:bidi="ar"/>
        </w:rPr>
      </w:pPr>
      <w:r>
        <w:rPr>
          <w:rFonts w:hint="default" w:ascii="Times New Roman" w:hAnsi="Times New Roman" w:eastAsia="黑体" w:cs="Times New Roman"/>
          <w:i w:val="0"/>
          <w:iCs w:val="0"/>
          <w:caps w:val="0"/>
          <w:spacing w:val="0"/>
          <w:kern w:val="0"/>
          <w:sz w:val="32"/>
          <w:szCs w:val="32"/>
          <w:shd w:val="clear" w:fill="FFFFFF"/>
          <w:lang w:val="en-US" w:eastAsia="zh-CN" w:bidi="ar"/>
        </w:rPr>
        <w:t>第一章  总 则</w:t>
      </w:r>
    </w:p>
    <w:p w14:paraId="3DE298BF">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i w:val="0"/>
          <w:iCs w:val="0"/>
          <w:caps w:val="0"/>
          <w:spacing w:val="0"/>
          <w:kern w:val="0"/>
          <w:sz w:val="32"/>
          <w:szCs w:val="32"/>
          <w:shd w:val="clear" w:fill="FFFFFF"/>
          <w:lang w:val="en-US" w:eastAsia="zh-CN" w:bidi="ar"/>
        </w:rPr>
      </w:pPr>
      <w:r>
        <w:rPr>
          <w:rFonts w:hint="default" w:ascii="Times New Roman" w:hAnsi="Times New Roman" w:eastAsia="仿宋_GB2312" w:cs="Times New Roman"/>
          <w:b/>
          <w:bCs/>
          <w:i w:val="0"/>
          <w:iCs w:val="0"/>
          <w:caps w:val="0"/>
          <w:color w:val="auto"/>
          <w:spacing w:val="0"/>
          <w:kern w:val="0"/>
          <w:sz w:val="32"/>
          <w:szCs w:val="32"/>
          <w:shd w:val="clear" w:fill="FFFFFF"/>
          <w:lang w:val="en-US" w:eastAsia="zh-CN" w:bidi="ar"/>
        </w:rPr>
        <w:t>第一条</w:t>
      </w:r>
      <w:r>
        <w:rPr>
          <w:rFonts w:hint="default" w:ascii="Times New Roman" w:hAnsi="Times New Roman" w:eastAsia="仿宋_GB2312" w:cs="Times New Roman"/>
          <w:i w:val="0"/>
          <w:iCs w:val="0"/>
          <w:caps w:val="0"/>
          <w:spacing w:val="0"/>
          <w:kern w:val="0"/>
          <w:sz w:val="32"/>
          <w:szCs w:val="32"/>
          <w:shd w:val="clear" w:fill="FFFFFF"/>
          <w:lang w:val="en-US" w:eastAsia="zh-CN" w:bidi="ar"/>
        </w:rPr>
        <w:t xml:space="preserve"> 为进一步规范贵州省林业科学研究院专家库管理，充分发挥专家在科技创新中的决策咨询作用，确保科技评审等活动的规范、科学、公平、公正开展，根据《中共中央办公厅、国务院办公厅印发〈关于深化项目评审、人才评价、机构评估改革的意见〉的通知》《贵州省林业局专家库管理办法（试行）》等有关规定，结合我院实际，特制定本办法。</w:t>
      </w:r>
    </w:p>
    <w:p w14:paraId="05C88BBC">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bCs/>
          <w:i w:val="0"/>
          <w:iCs w:val="0"/>
          <w:caps w:val="0"/>
          <w:spacing w:val="0"/>
          <w:kern w:val="0"/>
          <w:sz w:val="32"/>
          <w:szCs w:val="32"/>
          <w:shd w:val="clear" w:fill="FFFFFF"/>
          <w:lang w:val="en-US" w:eastAsia="zh-CN" w:bidi="ar"/>
        </w:rPr>
        <w:t>第二条</w:t>
      </w: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 xml:space="preserve"> 本办法适用于</w:t>
      </w:r>
      <w:r>
        <w:rPr>
          <w:rFonts w:hint="default" w:ascii="Times New Roman" w:hAnsi="Times New Roman" w:eastAsia="仿宋_GB2312" w:cs="Times New Roman"/>
          <w:i w:val="0"/>
          <w:iCs w:val="0"/>
          <w:caps w:val="0"/>
          <w:spacing w:val="0"/>
          <w:kern w:val="0"/>
          <w:sz w:val="32"/>
          <w:szCs w:val="32"/>
          <w:shd w:val="clear" w:fill="FFFFFF"/>
          <w:lang w:val="en-US" w:eastAsia="zh-CN" w:bidi="ar"/>
        </w:rPr>
        <w:t>贵州省林业科学研究院</w:t>
      </w: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专家库的建立、管理、使用及监督等活动。</w:t>
      </w:r>
    </w:p>
    <w:p w14:paraId="75608B60">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default" w:ascii="Times New Roman" w:hAnsi="Times New Roman" w:eastAsia="仿宋_GB2312" w:cs="Times New Roman"/>
          <w:b/>
          <w:bCs/>
          <w:i w:val="0"/>
          <w:iCs w:val="0"/>
          <w:caps w:val="0"/>
          <w:spacing w:val="0"/>
          <w:kern w:val="0"/>
          <w:sz w:val="32"/>
          <w:szCs w:val="32"/>
          <w:shd w:val="clear" w:fill="FFFFFF"/>
          <w:lang w:val="en-US" w:eastAsia="zh-CN" w:bidi="ar"/>
        </w:rPr>
      </w:pPr>
      <w:r>
        <w:rPr>
          <w:rFonts w:hint="default" w:ascii="Times New Roman" w:hAnsi="Times New Roman" w:eastAsia="仿宋_GB2312" w:cs="Times New Roman"/>
          <w:b/>
          <w:bCs/>
          <w:i w:val="0"/>
          <w:iCs w:val="0"/>
          <w:caps w:val="0"/>
          <w:spacing w:val="0"/>
          <w:kern w:val="0"/>
          <w:sz w:val="32"/>
          <w:szCs w:val="32"/>
          <w:shd w:val="clear" w:fill="FFFFFF"/>
          <w:lang w:val="en-US" w:eastAsia="zh-CN" w:bidi="ar"/>
        </w:rPr>
        <w:t>第三条</w:t>
      </w:r>
      <w:r>
        <w:rPr>
          <w:rFonts w:hint="default" w:ascii="Times New Roman" w:hAnsi="Times New Roman" w:eastAsia="仿宋_GB2312" w:cs="Times New Roman"/>
          <w:i w:val="0"/>
          <w:iCs w:val="0"/>
          <w:caps w:val="0"/>
          <w:spacing w:val="0"/>
          <w:kern w:val="0"/>
          <w:sz w:val="32"/>
          <w:szCs w:val="32"/>
          <w:shd w:val="clear" w:fill="FFFFFF"/>
          <w:lang w:val="en-US" w:eastAsia="zh-CN" w:bidi="ar"/>
        </w:rPr>
        <w:t xml:space="preserve"> 专家库主要服务于贵州省林业科学研究院科技创新管理与咨询、论证、评审、评价</w:t>
      </w:r>
      <w:r>
        <w:rPr>
          <w:rFonts w:hint="eastAsia" w:ascii="Times New Roman" w:hAnsi="Times New Roman" w:eastAsia="仿宋_GB2312" w:cs="Times New Roman"/>
          <w:i w:val="0"/>
          <w:iCs w:val="0"/>
          <w:caps w:val="0"/>
          <w:spacing w:val="0"/>
          <w:kern w:val="0"/>
          <w:sz w:val="32"/>
          <w:szCs w:val="32"/>
          <w:shd w:val="clear" w:fill="FFFFFF"/>
          <w:lang w:val="en-US" w:eastAsia="zh-CN" w:bidi="ar"/>
        </w:rPr>
        <w:t>及人才评价</w:t>
      </w:r>
      <w:r>
        <w:rPr>
          <w:rFonts w:hint="default" w:ascii="Times New Roman" w:hAnsi="Times New Roman" w:eastAsia="仿宋_GB2312" w:cs="Times New Roman"/>
          <w:i w:val="0"/>
          <w:iCs w:val="0"/>
          <w:caps w:val="0"/>
          <w:spacing w:val="0"/>
          <w:kern w:val="0"/>
          <w:sz w:val="32"/>
          <w:szCs w:val="32"/>
          <w:shd w:val="clear" w:fill="FFFFFF"/>
          <w:lang w:val="en-US" w:eastAsia="zh-CN" w:bidi="ar"/>
        </w:rPr>
        <w:t>等各类活动，为科技创新决策科学化、制度化、规范化提供智力支撑。</w:t>
      </w:r>
    </w:p>
    <w:p w14:paraId="59E1ADCD">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default" w:ascii="Times New Roman" w:hAnsi="Times New Roman" w:eastAsia="仿宋_GB2312" w:cs="Times New Roman"/>
          <w:i w:val="0"/>
          <w:iCs w:val="0"/>
          <w:caps w:val="0"/>
          <w:color w:val="000000"/>
          <w:spacing w:val="0"/>
          <w:sz w:val="31"/>
          <w:szCs w:val="31"/>
          <w:shd w:val="clear" w:fill="FFFFFF"/>
        </w:rPr>
      </w:pPr>
      <w:r>
        <w:rPr>
          <w:rFonts w:hint="default" w:ascii="Times New Roman" w:hAnsi="Times New Roman" w:eastAsia="仿宋_GB2312" w:cs="Times New Roman"/>
          <w:b/>
          <w:bCs/>
          <w:i w:val="0"/>
          <w:iCs w:val="0"/>
          <w:caps w:val="0"/>
          <w:spacing w:val="0"/>
          <w:kern w:val="0"/>
          <w:sz w:val="32"/>
          <w:szCs w:val="32"/>
          <w:shd w:val="clear" w:fill="FFFFFF"/>
          <w:lang w:val="en-US" w:eastAsia="zh-CN" w:bidi="ar"/>
        </w:rPr>
        <w:t xml:space="preserve">第四条 </w:t>
      </w: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专家库的建设、使用和管理按照统一建设、规范使用、科学管理为原则。科管中心</w:t>
      </w:r>
      <w:r>
        <w:rPr>
          <w:rFonts w:hint="default" w:ascii="Times New Roman" w:hAnsi="Times New Roman" w:eastAsia="仿宋_GB2312" w:cs="Times New Roman"/>
          <w:i w:val="0"/>
          <w:iCs w:val="0"/>
          <w:caps w:val="0"/>
          <w:color w:val="000000"/>
          <w:spacing w:val="0"/>
          <w:sz w:val="31"/>
          <w:szCs w:val="31"/>
          <w:shd w:val="clear" w:fill="FFFFFF"/>
        </w:rPr>
        <w:t>是专家库的管理部门，负责专家库建设的总体部署和统筹协调，研究制定相关政策和管理制度</w:t>
      </w:r>
      <w:r>
        <w:rPr>
          <w:rFonts w:hint="default" w:ascii="Times New Roman" w:hAnsi="Times New Roman" w:eastAsia="仿宋_GB2312" w:cs="Times New Roman"/>
          <w:i w:val="0"/>
          <w:iCs w:val="0"/>
          <w:caps w:val="0"/>
          <w:color w:val="000000"/>
          <w:spacing w:val="0"/>
          <w:sz w:val="31"/>
          <w:szCs w:val="31"/>
          <w:shd w:val="clear" w:fill="FFFFFF"/>
          <w:lang w:eastAsia="zh-CN"/>
        </w:rPr>
        <w:t>；</w:t>
      </w: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各</w:t>
      </w:r>
      <w:r>
        <w:rPr>
          <w:rFonts w:hint="eastAsia" w:ascii="Times New Roman" w:hAnsi="Times New Roman" w:eastAsia="仿宋_GB2312" w:cs="Times New Roman"/>
          <w:b w:val="0"/>
          <w:bCs w:val="0"/>
          <w:i w:val="0"/>
          <w:iCs w:val="0"/>
          <w:caps w:val="0"/>
          <w:spacing w:val="0"/>
          <w:kern w:val="0"/>
          <w:sz w:val="32"/>
          <w:szCs w:val="32"/>
          <w:shd w:val="clear" w:fill="FFFFFF"/>
          <w:lang w:val="en-US" w:eastAsia="zh-CN" w:bidi="ar"/>
        </w:rPr>
        <w:t>部门</w:t>
      </w: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（单位）</w:t>
      </w:r>
      <w:r>
        <w:rPr>
          <w:rFonts w:hint="default" w:ascii="Times New Roman" w:hAnsi="Times New Roman" w:eastAsia="仿宋_GB2312" w:cs="Times New Roman"/>
          <w:i w:val="0"/>
          <w:iCs w:val="0"/>
          <w:caps w:val="0"/>
          <w:color w:val="000000"/>
          <w:spacing w:val="0"/>
          <w:sz w:val="31"/>
          <w:szCs w:val="31"/>
          <w:shd w:val="clear" w:fill="FFFFFF"/>
        </w:rPr>
        <w:t>根据工作职能和业务需要，按照本办法使用专家库专家，并对专家使用情况进行评价。</w:t>
      </w:r>
    </w:p>
    <w:p w14:paraId="4F84D8F5">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right="0"/>
        <w:jc w:val="both"/>
        <w:textAlignment w:val="auto"/>
        <w:rPr>
          <w:rFonts w:hint="default" w:ascii="Times New Roman" w:hAnsi="Times New Roman" w:eastAsia="仿宋_GB2312" w:cs="Times New Roman"/>
          <w:i w:val="0"/>
          <w:iCs w:val="0"/>
          <w:caps w:val="0"/>
          <w:color w:val="000000"/>
          <w:spacing w:val="0"/>
          <w:sz w:val="31"/>
          <w:szCs w:val="31"/>
          <w:shd w:val="clear" w:fill="FFFFFF"/>
          <w:lang w:val="en-US" w:eastAsia="zh-CN"/>
        </w:rPr>
      </w:pPr>
    </w:p>
    <w:p w14:paraId="6BDD5767">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黑体" w:cs="Times New Roman"/>
          <w:i w:val="0"/>
          <w:iCs w:val="0"/>
          <w:caps w:val="0"/>
          <w:spacing w:val="0"/>
          <w:kern w:val="0"/>
          <w:sz w:val="32"/>
          <w:szCs w:val="32"/>
          <w:shd w:val="clear" w:fill="FFFFFF"/>
          <w:lang w:val="en-US" w:eastAsia="zh-CN" w:bidi="ar"/>
        </w:rPr>
      </w:pPr>
      <w:r>
        <w:rPr>
          <w:rFonts w:hint="default" w:ascii="Times New Roman" w:hAnsi="Times New Roman" w:eastAsia="黑体" w:cs="Times New Roman"/>
          <w:i w:val="0"/>
          <w:iCs w:val="0"/>
          <w:caps w:val="0"/>
          <w:spacing w:val="0"/>
          <w:kern w:val="0"/>
          <w:sz w:val="32"/>
          <w:szCs w:val="32"/>
          <w:shd w:val="clear" w:fill="FFFFFF"/>
          <w:lang w:val="en-US" w:eastAsia="zh-CN" w:bidi="ar"/>
        </w:rPr>
        <w:t>第二章  专家库的建设</w:t>
      </w:r>
    </w:p>
    <w:p w14:paraId="22995B20">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bCs/>
          <w:i w:val="0"/>
          <w:iCs w:val="0"/>
          <w:caps w:val="0"/>
          <w:spacing w:val="0"/>
          <w:kern w:val="0"/>
          <w:sz w:val="32"/>
          <w:szCs w:val="32"/>
          <w:shd w:val="clear" w:fill="FFFFFF"/>
          <w:lang w:val="en-US" w:eastAsia="zh-CN" w:bidi="ar"/>
        </w:rPr>
        <w:t>第五条</w:t>
      </w: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 xml:space="preserve"> 专家入库基本条件。</w:t>
      </w:r>
    </w:p>
    <w:p w14:paraId="5CA822DC">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（一）拥护中国共产党的领导，具备良好的政治素质,遵纪守法，诚实守信，品行端正，人格健全;</w:t>
      </w:r>
    </w:p>
    <w:p w14:paraId="0342FD1A">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（二）公正诚信，廉洁自律，工作责任心强，能够以严谨的科学精神，客观、公正、实事求是地履行职责工作；无学术道德问题，无科研失信、违纪违法等不良记录。</w:t>
      </w:r>
    </w:p>
    <w:p w14:paraId="1033BBF7">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（三）具有较高政策理论水平、丰富的专业知识和实践经验，熟悉本领域或行业的研究发展动态，熟悉相关法律法规和政策规范等。</w:t>
      </w:r>
    </w:p>
    <w:p w14:paraId="125B9A26">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（四）身体健康，具有足够的时间和精力完成专家服务工作，年龄原则上不超过65周岁。</w:t>
      </w:r>
    </w:p>
    <w:p w14:paraId="2B1DE0DE">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bCs/>
          <w:i w:val="0"/>
          <w:iCs w:val="0"/>
          <w:caps w:val="0"/>
          <w:spacing w:val="0"/>
          <w:kern w:val="0"/>
          <w:sz w:val="32"/>
          <w:szCs w:val="32"/>
          <w:shd w:val="clear" w:fill="FFFFFF"/>
          <w:lang w:val="en-US" w:eastAsia="zh-CN" w:bidi="ar"/>
        </w:rPr>
        <w:t>第六条</w:t>
      </w: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 xml:space="preserve"> 专家入库专业条件。</w:t>
      </w:r>
    </w:p>
    <w:p w14:paraId="357D7214">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（一）取得副高级及以上专业技术职称或同等专业水平，并从事相关工作满5年；</w:t>
      </w:r>
    </w:p>
    <w:p w14:paraId="2B1BDC71">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（二）研究成果突出的优秀青年学者、专业技术骨干，可适当放宽条件。</w:t>
      </w:r>
    </w:p>
    <w:p w14:paraId="55CD9818">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bCs/>
          <w:i w:val="0"/>
          <w:iCs w:val="0"/>
          <w:caps w:val="0"/>
          <w:spacing w:val="0"/>
          <w:kern w:val="0"/>
          <w:sz w:val="32"/>
          <w:szCs w:val="32"/>
          <w:shd w:val="clear" w:fill="FFFFFF"/>
          <w:lang w:val="en-US" w:eastAsia="zh-CN" w:bidi="ar"/>
        </w:rPr>
        <w:t>第七条</w:t>
      </w: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 xml:space="preserve"> 专家入库方式。专家入库公开征集和定向邀请两种方式。</w:t>
      </w:r>
    </w:p>
    <w:p w14:paraId="061BE6AA">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（一）公开征集。采取个人申请和单位推荐相结合的方式入库。贵州省林业科学研究院面向社会公开征集，个人或单位可提交申请（推荐）并附相关证明材料，经审核通过后入库。</w:t>
      </w:r>
    </w:p>
    <w:p w14:paraId="47D2EDC6">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（二）定向邀请。贵州省林业科学研究院根据具体工作需求，可主动发函邀请符合条件的高层次或紧缺领域专家，经专家本人及所在单位同意后登记入库。</w:t>
      </w:r>
    </w:p>
    <w:p w14:paraId="4F472F7E">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bCs/>
          <w:i w:val="0"/>
          <w:iCs w:val="0"/>
          <w:caps w:val="0"/>
          <w:spacing w:val="0"/>
          <w:kern w:val="0"/>
          <w:sz w:val="32"/>
          <w:szCs w:val="32"/>
          <w:shd w:val="clear" w:fill="FFFFFF"/>
          <w:lang w:val="en-US" w:eastAsia="zh-CN" w:bidi="ar"/>
        </w:rPr>
        <w:t>第八条</w:t>
      </w: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 xml:space="preserve"> 专家入库程序。</w:t>
      </w:r>
    </w:p>
    <w:p w14:paraId="6240BDBD">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（一）提交申请。按要求提交</w:t>
      </w: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《贵州省林业科学研究院专家库专家入库申请（推荐）表》《专家诚信承诺书》以及</w:t>
      </w: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个人身份证、学历证书、技术资格证书等材料（复印件）。</w:t>
      </w:r>
    </w:p>
    <w:p w14:paraId="55E6DDFF">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（二）部门审核。科管中心组织对拟入库专家信息进行审核，无误后报院长办公会审定。</w:t>
      </w:r>
    </w:p>
    <w:p w14:paraId="569CFDF0">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（三）入库公示。贵州省林业科学研究院对拟入库专家名单予以公示，公示期为5个工作日。公示期满后，公示无异议或者异议不成立的专家予以入库。</w:t>
      </w:r>
    </w:p>
    <w:p w14:paraId="3BE9C4B5">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黑体" w:cs="Times New Roman"/>
          <w:i w:val="0"/>
          <w:iCs w:val="0"/>
          <w:caps w:val="0"/>
          <w:spacing w:val="0"/>
          <w:kern w:val="0"/>
          <w:sz w:val="32"/>
          <w:szCs w:val="32"/>
          <w:shd w:val="clear" w:fill="FFFFFF"/>
          <w:lang w:val="en-US" w:eastAsia="zh-CN" w:bidi="ar"/>
        </w:rPr>
      </w:pPr>
    </w:p>
    <w:p w14:paraId="1166138C">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黑体" w:cs="Times New Roman"/>
          <w:i w:val="0"/>
          <w:iCs w:val="0"/>
          <w:caps w:val="0"/>
          <w:spacing w:val="0"/>
          <w:kern w:val="0"/>
          <w:sz w:val="32"/>
          <w:szCs w:val="32"/>
          <w:shd w:val="clear" w:fill="FFFFFF"/>
          <w:lang w:val="en-US" w:eastAsia="zh-CN" w:bidi="ar"/>
        </w:rPr>
      </w:pPr>
      <w:r>
        <w:rPr>
          <w:rFonts w:hint="default" w:ascii="Times New Roman" w:hAnsi="Times New Roman" w:eastAsia="黑体" w:cs="Times New Roman"/>
          <w:i w:val="0"/>
          <w:iCs w:val="0"/>
          <w:caps w:val="0"/>
          <w:spacing w:val="0"/>
          <w:kern w:val="0"/>
          <w:sz w:val="32"/>
          <w:szCs w:val="32"/>
          <w:shd w:val="clear" w:fill="FFFFFF"/>
          <w:lang w:val="en-US" w:eastAsia="zh-CN" w:bidi="ar"/>
        </w:rPr>
        <w:t>第三章  专家管理</w:t>
      </w:r>
    </w:p>
    <w:p w14:paraId="6E36E1D4">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bCs/>
          <w:i w:val="0"/>
          <w:iCs w:val="0"/>
          <w:caps w:val="0"/>
          <w:spacing w:val="0"/>
          <w:kern w:val="0"/>
          <w:sz w:val="32"/>
          <w:szCs w:val="32"/>
          <w:shd w:val="clear" w:fill="FFFFFF"/>
          <w:lang w:val="en-US" w:eastAsia="zh-CN" w:bidi="ar"/>
        </w:rPr>
        <w:t>第九条</w:t>
      </w: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 xml:space="preserve"> 入库专家实行动态管理。根据专家库使用情况，不定期开展专家征集入库工作。贵州省林业科学研究院根据专家的年龄、健康、工作变动、履职行为等情况对专家库专家信息进行动态更新，同时严格保障专家信息安全，严禁私自复制、下载、泄露、转让或出售专家库信息和资料。</w:t>
      </w:r>
    </w:p>
    <w:p w14:paraId="41BEF939">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bCs/>
          <w:i w:val="0"/>
          <w:iCs w:val="0"/>
          <w:caps w:val="0"/>
          <w:spacing w:val="0"/>
          <w:kern w:val="0"/>
          <w:sz w:val="32"/>
          <w:szCs w:val="32"/>
          <w:shd w:val="clear" w:fill="FFFFFF"/>
          <w:lang w:val="en-US" w:eastAsia="zh-CN" w:bidi="ar"/>
        </w:rPr>
        <w:t>第十条</w:t>
      </w: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 xml:space="preserve"> 专家享有下列权利。</w:t>
      </w:r>
    </w:p>
    <w:p w14:paraId="64E00D4B">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（一）在保证自身健康状况良好的前提下，自愿参与评审活动;</w:t>
      </w:r>
    </w:p>
    <w:p w14:paraId="791818C0">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（二）不受任何单位或个人干预，有权在评审活动中充分发表自己的观点、意见和建议;</w:t>
      </w:r>
    </w:p>
    <w:p w14:paraId="3CAB7206">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（三）了解评审活动的目的，并可要求查阅与该项工作有关的材料；</w:t>
      </w:r>
    </w:p>
    <w:p w14:paraId="0F82447B">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（四）符合领取评审费等劳务报酬规定的专家，完成评审活动后按照相关规定获取相应的劳务报酬;</w:t>
      </w:r>
    </w:p>
    <w:p w14:paraId="014892DE">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（五）对专家库管理工作提出意见和建议;</w:t>
      </w:r>
    </w:p>
    <w:p w14:paraId="1530B299">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（六）可自愿申请退出专家库;</w:t>
      </w:r>
    </w:p>
    <w:p w14:paraId="13876584">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（七）相关法律法规规定的其他权利。</w:t>
      </w:r>
    </w:p>
    <w:p w14:paraId="42A583F2">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bCs/>
          <w:i w:val="0"/>
          <w:iCs w:val="0"/>
          <w:caps w:val="0"/>
          <w:spacing w:val="0"/>
          <w:kern w:val="0"/>
          <w:sz w:val="32"/>
          <w:szCs w:val="32"/>
          <w:shd w:val="clear" w:fill="FFFFFF"/>
          <w:lang w:val="en-US" w:eastAsia="zh-CN" w:bidi="ar"/>
        </w:rPr>
        <w:t>第十一条</w:t>
      </w: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 xml:space="preserve"> 专家应履行下列义务。</w:t>
      </w:r>
    </w:p>
    <w:p w14:paraId="66CD7B03">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（一）遵守职业道德，以客观、公正、独立的原则提出书面意见，并对所提的书面和口头意见负责;</w:t>
      </w:r>
    </w:p>
    <w:p w14:paraId="3AF3E82C">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（二）遵守保密规定，严禁泄露有关活动中知悉的技术、商业秘密，不得侵犯评审服务对象的知识产权;</w:t>
      </w:r>
    </w:p>
    <w:p w14:paraId="1832E039">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（三）遵守廉洁自律，不得谋取不正当利益，不得代为说情打招呼;</w:t>
      </w:r>
    </w:p>
    <w:p w14:paraId="3665BB91">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（四）遵守回避原则，主动回避可能影响公正客观作出评判意见的情形;</w:t>
      </w:r>
    </w:p>
    <w:p w14:paraId="14EF0B94">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（五）遵守工作纪律，按时完成任务;</w:t>
      </w:r>
    </w:p>
    <w:p w14:paraId="00051D4A">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（六）个人信息发生变动时，应及时报备更新信息；</w:t>
      </w:r>
    </w:p>
    <w:p w14:paraId="151B600A">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（七）相关法律法规规定的其他义务。</w:t>
      </w:r>
    </w:p>
    <w:p w14:paraId="6D7017EB">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bCs/>
          <w:i w:val="0"/>
          <w:iCs w:val="0"/>
          <w:caps w:val="0"/>
          <w:spacing w:val="0"/>
          <w:kern w:val="0"/>
          <w:sz w:val="32"/>
          <w:szCs w:val="32"/>
          <w:shd w:val="clear" w:fill="FFFFFF"/>
          <w:lang w:val="en-US" w:eastAsia="zh-CN" w:bidi="ar"/>
        </w:rPr>
        <w:t>第十二条</w:t>
      </w: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 xml:space="preserve"> 有下列情形之一的专家，予以出库:</w:t>
      </w:r>
    </w:p>
    <w:p w14:paraId="17A1D009">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（一）违反有关法律规定，危害国家利益或重大社会公共利益；</w:t>
      </w:r>
    </w:p>
    <w:p w14:paraId="44691572">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（二）违反科学道德或品行不端，严重影响专家群体声誉；</w:t>
      </w:r>
    </w:p>
    <w:p w14:paraId="79D62750">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（三）不公正履行专家职责，为本人或他人谋取不正当利益的；</w:t>
      </w:r>
    </w:p>
    <w:p w14:paraId="21670B89">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（四）因身体状况、工作变动等原因不在适合担任专家的;</w:t>
      </w:r>
    </w:p>
    <w:p w14:paraId="3F44E9F2">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（五）本人书面提出申请不再担任专家的;</w:t>
      </w:r>
    </w:p>
    <w:p w14:paraId="7A6735FF">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（六）其他不适宜履行专家职责的情形。</w:t>
      </w:r>
    </w:p>
    <w:p w14:paraId="2FF5E586">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p>
    <w:p w14:paraId="2D8D5E2B">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黑体" w:cs="Times New Roman"/>
          <w:i w:val="0"/>
          <w:iCs w:val="0"/>
          <w:caps w:val="0"/>
          <w:spacing w:val="0"/>
          <w:kern w:val="0"/>
          <w:sz w:val="32"/>
          <w:szCs w:val="32"/>
          <w:shd w:val="clear" w:fill="FFFFFF"/>
          <w:lang w:val="en-US" w:eastAsia="zh-CN" w:bidi="ar"/>
        </w:rPr>
      </w:pPr>
      <w:r>
        <w:rPr>
          <w:rFonts w:hint="default" w:ascii="Times New Roman" w:hAnsi="Times New Roman" w:eastAsia="黑体" w:cs="Times New Roman"/>
          <w:i w:val="0"/>
          <w:iCs w:val="0"/>
          <w:caps w:val="0"/>
          <w:spacing w:val="0"/>
          <w:kern w:val="0"/>
          <w:sz w:val="32"/>
          <w:szCs w:val="32"/>
          <w:shd w:val="clear" w:fill="FFFFFF"/>
          <w:lang w:val="en-US" w:eastAsia="zh-CN" w:bidi="ar"/>
        </w:rPr>
        <w:t>第四章  专家使用</w:t>
      </w:r>
    </w:p>
    <w:p w14:paraId="412C9232">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bCs/>
          <w:i w:val="0"/>
          <w:iCs w:val="0"/>
          <w:caps w:val="0"/>
          <w:spacing w:val="0"/>
          <w:kern w:val="0"/>
          <w:sz w:val="32"/>
          <w:szCs w:val="32"/>
          <w:shd w:val="clear" w:fill="FFFFFF"/>
          <w:lang w:val="en-US" w:eastAsia="zh-CN" w:bidi="ar"/>
        </w:rPr>
        <w:t>第十</w:t>
      </w:r>
      <w:r>
        <w:rPr>
          <w:rFonts w:hint="eastAsia" w:ascii="Times New Roman" w:hAnsi="Times New Roman" w:eastAsia="仿宋_GB2312" w:cs="Times New Roman"/>
          <w:b/>
          <w:bCs/>
          <w:i w:val="0"/>
          <w:iCs w:val="0"/>
          <w:caps w:val="0"/>
          <w:spacing w:val="0"/>
          <w:kern w:val="0"/>
          <w:sz w:val="32"/>
          <w:szCs w:val="32"/>
          <w:shd w:val="clear" w:fill="FFFFFF"/>
          <w:lang w:val="en-US" w:eastAsia="zh-CN" w:bidi="ar"/>
        </w:rPr>
        <w:t>三</w:t>
      </w:r>
      <w:r>
        <w:rPr>
          <w:rFonts w:hint="default" w:ascii="Times New Roman" w:hAnsi="Times New Roman" w:eastAsia="仿宋_GB2312" w:cs="Times New Roman"/>
          <w:b/>
          <w:bCs/>
          <w:i w:val="0"/>
          <w:iCs w:val="0"/>
          <w:caps w:val="0"/>
          <w:spacing w:val="0"/>
          <w:kern w:val="0"/>
          <w:sz w:val="32"/>
          <w:szCs w:val="32"/>
          <w:shd w:val="clear" w:fill="FFFFFF"/>
          <w:lang w:val="en-US" w:eastAsia="zh-CN" w:bidi="ar"/>
        </w:rPr>
        <w:t>条</w:t>
      </w: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 xml:space="preserve"> 贵州省林业科学研究院在</w:t>
      </w:r>
      <w:r>
        <w:rPr>
          <w:rFonts w:hint="default" w:ascii="Times New Roman" w:hAnsi="Times New Roman" w:eastAsia="仿宋_GB2312" w:cs="Times New Roman"/>
          <w:i w:val="0"/>
          <w:iCs w:val="0"/>
          <w:caps w:val="0"/>
          <w:color w:val="000000"/>
          <w:spacing w:val="0"/>
          <w:sz w:val="31"/>
          <w:szCs w:val="31"/>
          <w:shd w:val="clear" w:fill="FFFFFF"/>
        </w:rPr>
        <w:t>科技项目、创新平台、研发活动等科技活动的</w:t>
      </w:r>
      <w:r>
        <w:rPr>
          <w:rFonts w:hint="default" w:ascii="Times New Roman" w:hAnsi="Times New Roman" w:eastAsia="仿宋_GB2312" w:cs="Times New Roman"/>
          <w:i w:val="0"/>
          <w:iCs w:val="0"/>
          <w:caps w:val="0"/>
          <w:spacing w:val="0"/>
          <w:kern w:val="0"/>
          <w:sz w:val="32"/>
          <w:szCs w:val="32"/>
          <w:shd w:val="clear" w:fill="FFFFFF"/>
          <w:lang w:val="en-US" w:eastAsia="zh-CN" w:bidi="ar"/>
        </w:rPr>
        <w:t>咨询、论证、</w:t>
      </w:r>
      <w:r>
        <w:rPr>
          <w:rFonts w:hint="default" w:ascii="Times New Roman" w:hAnsi="Times New Roman" w:eastAsia="仿宋_GB2312" w:cs="Times New Roman"/>
          <w:i w:val="0"/>
          <w:iCs w:val="0"/>
          <w:caps w:val="0"/>
          <w:color w:val="000000"/>
          <w:spacing w:val="0"/>
          <w:sz w:val="31"/>
          <w:szCs w:val="31"/>
          <w:shd w:val="clear" w:fill="FFFFFF"/>
        </w:rPr>
        <w:t>评审、评估、评价、验收</w:t>
      </w:r>
      <w:r>
        <w:rPr>
          <w:rFonts w:hint="eastAsia" w:ascii="Times New Roman" w:hAnsi="Times New Roman" w:eastAsia="仿宋_GB2312" w:cs="Times New Roman"/>
          <w:i w:val="0"/>
          <w:iCs w:val="0"/>
          <w:caps w:val="0"/>
          <w:color w:val="000000"/>
          <w:spacing w:val="0"/>
          <w:sz w:val="31"/>
          <w:szCs w:val="31"/>
          <w:shd w:val="clear" w:fill="FFFFFF"/>
          <w:lang w:eastAsia="zh-CN"/>
        </w:rPr>
        <w:t>、</w:t>
      </w:r>
      <w:r>
        <w:rPr>
          <w:rFonts w:hint="default" w:ascii="Times New Roman" w:hAnsi="Times New Roman" w:eastAsia="仿宋_GB2312" w:cs="Times New Roman"/>
          <w:i w:val="0"/>
          <w:iCs w:val="0"/>
          <w:caps w:val="0"/>
          <w:color w:val="000000"/>
          <w:spacing w:val="0"/>
          <w:sz w:val="31"/>
          <w:szCs w:val="31"/>
          <w:shd w:val="clear" w:fill="FFFFFF"/>
        </w:rPr>
        <w:t>鉴定</w:t>
      </w:r>
      <w:r>
        <w:rPr>
          <w:rFonts w:hint="eastAsia" w:ascii="Times New Roman" w:hAnsi="Times New Roman" w:eastAsia="仿宋_GB2312" w:cs="Times New Roman"/>
          <w:i w:val="0"/>
          <w:iCs w:val="0"/>
          <w:caps w:val="0"/>
          <w:color w:val="000000"/>
          <w:spacing w:val="0"/>
          <w:sz w:val="31"/>
          <w:szCs w:val="31"/>
          <w:shd w:val="clear" w:fill="FFFFFF"/>
          <w:lang w:val="en-US" w:eastAsia="zh-CN"/>
        </w:rPr>
        <w:t>及人才评价</w:t>
      </w:r>
      <w:r>
        <w:rPr>
          <w:rFonts w:hint="default" w:ascii="Times New Roman" w:hAnsi="Times New Roman" w:eastAsia="仿宋_GB2312" w:cs="Times New Roman"/>
          <w:i w:val="0"/>
          <w:iCs w:val="0"/>
          <w:caps w:val="0"/>
          <w:color w:val="000000"/>
          <w:spacing w:val="0"/>
          <w:sz w:val="31"/>
          <w:szCs w:val="31"/>
          <w:shd w:val="clear" w:fill="FFFFFF"/>
        </w:rPr>
        <w:t>等工作所需专家，</w:t>
      </w: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原则上按照本办法要求从专家库中选取使用。各</w:t>
      </w:r>
      <w:r>
        <w:rPr>
          <w:rFonts w:hint="eastAsia" w:ascii="Times New Roman" w:hAnsi="Times New Roman" w:eastAsia="仿宋_GB2312" w:cs="Times New Roman"/>
          <w:b w:val="0"/>
          <w:bCs w:val="0"/>
          <w:i w:val="0"/>
          <w:iCs w:val="0"/>
          <w:caps w:val="0"/>
          <w:spacing w:val="0"/>
          <w:kern w:val="0"/>
          <w:sz w:val="32"/>
          <w:szCs w:val="32"/>
          <w:shd w:val="clear" w:fill="FFFFFF"/>
          <w:lang w:val="en-US" w:eastAsia="zh-CN" w:bidi="ar"/>
        </w:rPr>
        <w:t>部门</w:t>
      </w: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（单位）</w:t>
      </w: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需要使用专家库专家的，需提交《贵州省林业科学研究院专家使用申请表》，按程序报科</w:t>
      </w: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管中心备案后抽取。</w:t>
      </w:r>
    </w:p>
    <w:p w14:paraId="642E9558">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bCs/>
          <w:i w:val="0"/>
          <w:iCs w:val="0"/>
          <w:caps w:val="0"/>
          <w:spacing w:val="0"/>
          <w:kern w:val="0"/>
          <w:sz w:val="32"/>
          <w:szCs w:val="32"/>
          <w:shd w:val="clear" w:fill="FFFFFF"/>
          <w:lang w:val="en-US" w:eastAsia="zh-CN" w:bidi="ar"/>
        </w:rPr>
        <w:t>第十</w:t>
      </w:r>
      <w:r>
        <w:rPr>
          <w:rFonts w:hint="eastAsia" w:ascii="Times New Roman" w:hAnsi="Times New Roman" w:eastAsia="仿宋_GB2312" w:cs="Times New Roman"/>
          <w:b/>
          <w:bCs/>
          <w:i w:val="0"/>
          <w:iCs w:val="0"/>
          <w:caps w:val="0"/>
          <w:spacing w:val="0"/>
          <w:kern w:val="0"/>
          <w:sz w:val="32"/>
          <w:szCs w:val="32"/>
          <w:shd w:val="clear" w:fill="FFFFFF"/>
          <w:lang w:val="en-US" w:eastAsia="zh-CN" w:bidi="ar"/>
        </w:rPr>
        <w:t>四</w:t>
      </w:r>
      <w:r>
        <w:rPr>
          <w:rFonts w:hint="default" w:ascii="Times New Roman" w:hAnsi="Times New Roman" w:eastAsia="仿宋_GB2312" w:cs="Times New Roman"/>
          <w:b/>
          <w:bCs/>
          <w:i w:val="0"/>
          <w:iCs w:val="0"/>
          <w:caps w:val="0"/>
          <w:spacing w:val="0"/>
          <w:kern w:val="0"/>
          <w:sz w:val="32"/>
          <w:szCs w:val="32"/>
          <w:shd w:val="clear" w:fill="FFFFFF"/>
          <w:lang w:val="en-US" w:eastAsia="zh-CN" w:bidi="ar"/>
        </w:rPr>
        <w:t>条</w:t>
      </w: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 xml:space="preserve"> 专家库专家不能满足工作需要的，可以在市地级及以上政府及其部门成立的相关领域专家库或者专家委员会中邀请专家开展工作。</w:t>
      </w:r>
    </w:p>
    <w:p w14:paraId="55A15F41">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bCs/>
          <w:i w:val="0"/>
          <w:iCs w:val="0"/>
          <w:caps w:val="0"/>
          <w:spacing w:val="0"/>
          <w:kern w:val="0"/>
          <w:sz w:val="32"/>
          <w:szCs w:val="32"/>
          <w:shd w:val="clear" w:fill="FFFFFF"/>
          <w:lang w:val="en-US" w:eastAsia="zh-CN" w:bidi="ar"/>
        </w:rPr>
        <w:t>第十</w:t>
      </w:r>
      <w:r>
        <w:rPr>
          <w:rFonts w:hint="eastAsia" w:ascii="Times New Roman" w:hAnsi="Times New Roman" w:eastAsia="仿宋_GB2312" w:cs="Times New Roman"/>
          <w:b/>
          <w:bCs/>
          <w:i w:val="0"/>
          <w:iCs w:val="0"/>
          <w:caps w:val="0"/>
          <w:spacing w:val="0"/>
          <w:kern w:val="0"/>
          <w:sz w:val="32"/>
          <w:szCs w:val="32"/>
          <w:shd w:val="clear" w:fill="FFFFFF"/>
          <w:lang w:val="en-US" w:eastAsia="zh-CN" w:bidi="ar"/>
        </w:rPr>
        <w:t>五</w:t>
      </w:r>
      <w:r>
        <w:rPr>
          <w:rFonts w:hint="default" w:ascii="Times New Roman" w:hAnsi="Times New Roman" w:eastAsia="仿宋_GB2312" w:cs="Times New Roman"/>
          <w:b/>
          <w:bCs/>
          <w:i w:val="0"/>
          <w:iCs w:val="0"/>
          <w:caps w:val="0"/>
          <w:spacing w:val="0"/>
          <w:kern w:val="0"/>
          <w:sz w:val="32"/>
          <w:szCs w:val="32"/>
          <w:shd w:val="clear" w:fill="FFFFFF"/>
          <w:lang w:val="en-US" w:eastAsia="zh-CN" w:bidi="ar"/>
        </w:rPr>
        <w:t>条</w:t>
      </w: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 专家抽取和专家本人遵循回避原则。各</w:t>
      </w:r>
      <w:r>
        <w:rPr>
          <w:rFonts w:hint="eastAsia" w:ascii="Times New Roman" w:hAnsi="Times New Roman" w:eastAsia="仿宋_GB2312" w:cs="Times New Roman"/>
          <w:b w:val="0"/>
          <w:bCs w:val="0"/>
          <w:i w:val="0"/>
          <w:iCs w:val="0"/>
          <w:caps w:val="0"/>
          <w:spacing w:val="0"/>
          <w:kern w:val="0"/>
          <w:sz w:val="32"/>
          <w:szCs w:val="32"/>
          <w:shd w:val="clear" w:fill="FFFFFF"/>
          <w:lang w:val="en-US" w:eastAsia="zh-CN" w:bidi="ar"/>
        </w:rPr>
        <w:t>部门</w:t>
      </w: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单位）在提出专家需求时，将需要回避的单位（个人）信息一并提供；在专家抽取时，排除回避因素后，在所需专业技术领域专家中抽取；专家在参加评审过程中，遇到与本人有直接关系的项目应当主动申请回避。</w:t>
      </w:r>
    </w:p>
    <w:p w14:paraId="2C5279FA">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bCs/>
          <w:i w:val="0"/>
          <w:iCs w:val="0"/>
          <w:caps w:val="0"/>
          <w:spacing w:val="0"/>
          <w:kern w:val="0"/>
          <w:sz w:val="32"/>
          <w:szCs w:val="32"/>
          <w:shd w:val="clear" w:fill="FFFFFF"/>
          <w:lang w:val="en-US" w:eastAsia="zh-CN" w:bidi="ar"/>
        </w:rPr>
        <w:t>第十</w:t>
      </w:r>
      <w:r>
        <w:rPr>
          <w:rFonts w:hint="eastAsia" w:ascii="Times New Roman" w:hAnsi="Times New Roman" w:eastAsia="仿宋_GB2312" w:cs="Times New Roman"/>
          <w:b/>
          <w:bCs/>
          <w:i w:val="0"/>
          <w:iCs w:val="0"/>
          <w:caps w:val="0"/>
          <w:spacing w:val="0"/>
          <w:kern w:val="0"/>
          <w:sz w:val="32"/>
          <w:szCs w:val="32"/>
          <w:shd w:val="clear" w:fill="FFFFFF"/>
          <w:lang w:val="en-US" w:eastAsia="zh-CN" w:bidi="ar"/>
        </w:rPr>
        <w:t>六</w:t>
      </w:r>
      <w:r>
        <w:rPr>
          <w:rFonts w:hint="default" w:ascii="Times New Roman" w:hAnsi="Times New Roman" w:eastAsia="仿宋_GB2312" w:cs="Times New Roman"/>
          <w:b/>
          <w:bCs/>
          <w:i w:val="0"/>
          <w:iCs w:val="0"/>
          <w:caps w:val="0"/>
          <w:spacing w:val="0"/>
          <w:kern w:val="0"/>
          <w:sz w:val="32"/>
          <w:szCs w:val="32"/>
          <w:shd w:val="clear" w:fill="FFFFFF"/>
          <w:lang w:val="en-US" w:eastAsia="zh-CN" w:bidi="ar"/>
        </w:rPr>
        <w:t>条</w:t>
      </w: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 xml:space="preserve"> 评审结束后，专家使用需填写</w:t>
      </w: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《贵州省林业科学研究院专家使用登记表》，从评审质量、评审态</w:t>
      </w: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度、评审纪律等履职情况对专家进行公正客观的评价。履职情况由使用</w:t>
      </w:r>
      <w:r>
        <w:rPr>
          <w:rFonts w:hint="eastAsia" w:ascii="Times New Roman" w:hAnsi="Times New Roman" w:eastAsia="仿宋_GB2312" w:cs="Times New Roman"/>
          <w:b w:val="0"/>
          <w:bCs w:val="0"/>
          <w:i w:val="0"/>
          <w:iCs w:val="0"/>
          <w:caps w:val="0"/>
          <w:spacing w:val="0"/>
          <w:kern w:val="0"/>
          <w:sz w:val="32"/>
          <w:szCs w:val="32"/>
          <w:shd w:val="clear" w:fill="FFFFFF"/>
          <w:lang w:val="en-US" w:eastAsia="zh-CN" w:bidi="ar"/>
        </w:rPr>
        <w:t>部门</w:t>
      </w: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（单位）评价后报科管中心汇总，评价结果将作为后续专家选取和使用的重要参考。</w:t>
      </w:r>
    </w:p>
    <w:p w14:paraId="2805B3D7">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p>
    <w:p w14:paraId="51C33752">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黑体" w:cs="Times New Roman"/>
          <w:i w:val="0"/>
          <w:iCs w:val="0"/>
          <w:caps w:val="0"/>
          <w:spacing w:val="0"/>
          <w:kern w:val="0"/>
          <w:sz w:val="32"/>
          <w:szCs w:val="32"/>
          <w:shd w:val="clear" w:fill="FFFFFF"/>
          <w:lang w:val="en-US" w:eastAsia="zh-CN" w:bidi="ar"/>
        </w:rPr>
      </w:pPr>
      <w:r>
        <w:rPr>
          <w:rFonts w:hint="default" w:ascii="Times New Roman" w:hAnsi="Times New Roman" w:eastAsia="黑体" w:cs="Times New Roman"/>
          <w:i w:val="0"/>
          <w:iCs w:val="0"/>
          <w:caps w:val="0"/>
          <w:spacing w:val="0"/>
          <w:kern w:val="0"/>
          <w:sz w:val="32"/>
          <w:szCs w:val="32"/>
          <w:shd w:val="clear" w:fill="FFFFFF"/>
          <w:lang w:val="en-US" w:eastAsia="zh-CN" w:bidi="ar"/>
        </w:rPr>
        <w:t>第五章  监督管理</w:t>
      </w:r>
    </w:p>
    <w:p w14:paraId="7084895D">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bCs/>
          <w:i w:val="0"/>
          <w:iCs w:val="0"/>
          <w:caps w:val="0"/>
          <w:spacing w:val="0"/>
          <w:kern w:val="0"/>
          <w:sz w:val="32"/>
          <w:szCs w:val="32"/>
          <w:shd w:val="clear" w:fill="FFFFFF"/>
          <w:lang w:val="en-US" w:eastAsia="zh-CN" w:bidi="ar"/>
        </w:rPr>
        <w:t>第十</w:t>
      </w:r>
      <w:r>
        <w:rPr>
          <w:rFonts w:hint="eastAsia" w:ascii="Times New Roman" w:hAnsi="Times New Roman" w:eastAsia="仿宋_GB2312" w:cs="Times New Roman"/>
          <w:b/>
          <w:bCs/>
          <w:i w:val="0"/>
          <w:iCs w:val="0"/>
          <w:caps w:val="0"/>
          <w:spacing w:val="0"/>
          <w:kern w:val="0"/>
          <w:sz w:val="32"/>
          <w:szCs w:val="32"/>
          <w:shd w:val="clear" w:fill="FFFFFF"/>
          <w:lang w:val="en-US" w:eastAsia="zh-CN" w:bidi="ar"/>
        </w:rPr>
        <w:t>七</w:t>
      </w:r>
      <w:r>
        <w:rPr>
          <w:rFonts w:hint="default" w:ascii="Times New Roman" w:hAnsi="Times New Roman" w:eastAsia="仿宋_GB2312" w:cs="Times New Roman"/>
          <w:b/>
          <w:bCs/>
          <w:i w:val="0"/>
          <w:iCs w:val="0"/>
          <w:caps w:val="0"/>
          <w:spacing w:val="0"/>
          <w:kern w:val="0"/>
          <w:sz w:val="32"/>
          <w:szCs w:val="32"/>
          <w:shd w:val="clear" w:fill="FFFFFF"/>
          <w:lang w:val="en-US" w:eastAsia="zh-CN" w:bidi="ar"/>
        </w:rPr>
        <w:t>条</w:t>
      </w: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 xml:space="preserve"> 评审专家、专家库管理人员以及抽取专家工作人员，要认真履行职责，恪守职业道德，遵守评审纪律，严守保密规定，坚守诚信底线，自觉抵制评审中的各种违法违纪行为和违反科学道德的行为。</w:t>
      </w:r>
    </w:p>
    <w:p w14:paraId="0F57D325">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bCs/>
          <w:i w:val="0"/>
          <w:iCs w:val="0"/>
          <w:caps w:val="0"/>
          <w:spacing w:val="0"/>
          <w:kern w:val="0"/>
          <w:sz w:val="32"/>
          <w:szCs w:val="32"/>
          <w:shd w:val="clear" w:fill="FFFFFF"/>
          <w:lang w:val="en-US" w:eastAsia="zh-CN" w:bidi="ar"/>
        </w:rPr>
        <w:t>第十</w:t>
      </w:r>
      <w:r>
        <w:rPr>
          <w:rFonts w:hint="eastAsia" w:ascii="Times New Roman" w:hAnsi="Times New Roman" w:eastAsia="仿宋_GB2312" w:cs="Times New Roman"/>
          <w:b/>
          <w:bCs/>
          <w:i w:val="0"/>
          <w:iCs w:val="0"/>
          <w:caps w:val="0"/>
          <w:spacing w:val="0"/>
          <w:kern w:val="0"/>
          <w:sz w:val="32"/>
          <w:szCs w:val="32"/>
          <w:shd w:val="clear" w:fill="FFFFFF"/>
          <w:lang w:val="en-US" w:eastAsia="zh-CN" w:bidi="ar"/>
        </w:rPr>
        <w:t>八</w:t>
      </w:r>
      <w:r>
        <w:rPr>
          <w:rFonts w:hint="default" w:ascii="Times New Roman" w:hAnsi="Times New Roman" w:eastAsia="仿宋_GB2312" w:cs="Times New Roman"/>
          <w:b/>
          <w:bCs/>
          <w:i w:val="0"/>
          <w:iCs w:val="0"/>
          <w:caps w:val="0"/>
          <w:spacing w:val="0"/>
          <w:kern w:val="0"/>
          <w:sz w:val="32"/>
          <w:szCs w:val="32"/>
          <w:shd w:val="clear" w:fill="FFFFFF"/>
          <w:lang w:val="en-US" w:eastAsia="zh-CN" w:bidi="ar"/>
        </w:rPr>
        <w:t>条</w:t>
      </w: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 专家参加评审等科技活动，应遵守以下纪律：</w:t>
      </w:r>
    </w:p>
    <w:p w14:paraId="3E41F7C2">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（一）不得采取弄虚作假等不正当手段获取评审等科技活动资格；</w:t>
      </w:r>
    </w:p>
    <w:p w14:paraId="73FEE5D8">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（二）不得接受“打招呼”“走关系”等请托；</w:t>
      </w:r>
    </w:p>
    <w:p w14:paraId="16EB6CD1">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（三）不得引导、游说其他专家或工作人员，影响评审等科技活动过程和结果；</w:t>
      </w:r>
    </w:p>
    <w:p w14:paraId="779E7455">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（四）不得泄露评审等科技活动过程中知悉的技术秘密、商业秘密和个人隐私，未经允许不得将评审过程中涉及的资料或者数据信息等带离评审区域；</w:t>
      </w:r>
    </w:p>
    <w:p w14:paraId="0ED07E36">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（五）不得无正当理由拒绝在有关结论性意见报告上签字;</w:t>
      </w:r>
    </w:p>
    <w:p w14:paraId="53B22455">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（六）不得索取、收受利益相关方财物或其他不正当利益；</w:t>
      </w:r>
    </w:p>
    <w:p w14:paraId="7CAF1B5D">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（七）不得将专家库入库专家作为荣誉称号加以使用和宣传；</w:t>
      </w:r>
    </w:p>
    <w:p w14:paraId="1449DD51">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（八）不得有法律、行政法规、部门规章或规范性文件规定的其他相关违规行为；</w:t>
      </w:r>
    </w:p>
    <w:p w14:paraId="2CB76BA3">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bCs/>
          <w:i w:val="0"/>
          <w:iCs w:val="0"/>
          <w:caps w:val="0"/>
          <w:spacing w:val="0"/>
          <w:kern w:val="0"/>
          <w:sz w:val="32"/>
          <w:szCs w:val="32"/>
          <w:shd w:val="clear" w:fill="FFFFFF"/>
          <w:lang w:val="en-US" w:eastAsia="zh-CN" w:bidi="ar"/>
        </w:rPr>
        <w:t>第十</w:t>
      </w:r>
      <w:r>
        <w:rPr>
          <w:rFonts w:hint="eastAsia" w:ascii="Times New Roman" w:hAnsi="Times New Roman" w:eastAsia="仿宋_GB2312" w:cs="Times New Roman"/>
          <w:b/>
          <w:bCs/>
          <w:i w:val="0"/>
          <w:iCs w:val="0"/>
          <w:caps w:val="0"/>
          <w:spacing w:val="0"/>
          <w:kern w:val="0"/>
          <w:sz w:val="32"/>
          <w:szCs w:val="32"/>
          <w:shd w:val="clear" w:fill="FFFFFF"/>
          <w:lang w:val="en-US" w:eastAsia="zh-CN" w:bidi="ar"/>
        </w:rPr>
        <w:t>九</w:t>
      </w:r>
      <w:r>
        <w:rPr>
          <w:rFonts w:hint="default" w:ascii="Times New Roman" w:hAnsi="Times New Roman" w:eastAsia="仿宋_GB2312" w:cs="Times New Roman"/>
          <w:b/>
          <w:bCs/>
          <w:i w:val="0"/>
          <w:iCs w:val="0"/>
          <w:caps w:val="0"/>
          <w:spacing w:val="0"/>
          <w:kern w:val="0"/>
          <w:sz w:val="32"/>
          <w:szCs w:val="32"/>
          <w:shd w:val="clear" w:fill="FFFFFF"/>
          <w:lang w:val="en-US" w:eastAsia="zh-CN" w:bidi="ar"/>
        </w:rPr>
        <w:t>条</w:t>
      </w: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 xml:space="preserve"> 专家在评审等活动中违反规定，经查证属实，按照有关规定处理，所涉及评审活动必要时应重新组织评审。涉及科研失信行为的，按照相关规定处理，并通报到所在单位。</w:t>
      </w:r>
    </w:p>
    <w:p w14:paraId="1C0ED638">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bCs/>
          <w:i w:val="0"/>
          <w:iCs w:val="0"/>
          <w:caps w:val="0"/>
          <w:spacing w:val="0"/>
          <w:kern w:val="0"/>
          <w:sz w:val="32"/>
          <w:szCs w:val="32"/>
          <w:shd w:val="clear" w:fill="FFFFFF"/>
          <w:lang w:val="en-US" w:eastAsia="zh-CN" w:bidi="ar"/>
        </w:rPr>
        <w:t>第二十条</w:t>
      </w: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 xml:space="preserve"> 专家库管理人员、工作人员违反评审纪律，要依法依规追究其责任。情节较轻的，给予批评教育;利用工作便利打招呼、牵线搭桥、暗箱操作或有其他违纪违规行为的，不得再从事评审有关工作。</w:t>
      </w:r>
    </w:p>
    <w:p w14:paraId="417FBC80">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p>
    <w:p w14:paraId="2BE3593A">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黑体" w:cs="Times New Roman"/>
          <w:i w:val="0"/>
          <w:iCs w:val="0"/>
          <w:caps w:val="0"/>
          <w:spacing w:val="0"/>
          <w:kern w:val="0"/>
          <w:sz w:val="32"/>
          <w:szCs w:val="32"/>
          <w:shd w:val="clear" w:fill="FFFFFF"/>
          <w:lang w:val="en-US" w:eastAsia="zh-CN" w:bidi="ar"/>
        </w:rPr>
      </w:pPr>
      <w:r>
        <w:rPr>
          <w:rFonts w:hint="default" w:ascii="Times New Roman" w:hAnsi="Times New Roman" w:eastAsia="黑体" w:cs="Times New Roman"/>
          <w:i w:val="0"/>
          <w:iCs w:val="0"/>
          <w:caps w:val="0"/>
          <w:spacing w:val="0"/>
          <w:kern w:val="0"/>
          <w:sz w:val="32"/>
          <w:szCs w:val="32"/>
          <w:shd w:val="clear" w:fill="FFFFFF"/>
          <w:lang w:val="en-US" w:eastAsia="zh-CN" w:bidi="ar"/>
        </w:rPr>
        <w:t>第六章  附  则</w:t>
      </w:r>
    </w:p>
    <w:p w14:paraId="3FE99FD0">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bCs/>
          <w:i w:val="0"/>
          <w:iCs w:val="0"/>
          <w:caps w:val="0"/>
          <w:spacing w:val="0"/>
          <w:kern w:val="0"/>
          <w:sz w:val="32"/>
          <w:szCs w:val="32"/>
          <w:shd w:val="clear" w:fill="FFFFFF"/>
          <w:lang w:val="en-US" w:eastAsia="zh-CN" w:bidi="ar"/>
        </w:rPr>
        <w:t>第二十</w:t>
      </w:r>
      <w:r>
        <w:rPr>
          <w:rFonts w:hint="eastAsia" w:ascii="Times New Roman" w:hAnsi="Times New Roman" w:eastAsia="仿宋_GB2312" w:cs="Times New Roman"/>
          <w:b/>
          <w:bCs/>
          <w:i w:val="0"/>
          <w:iCs w:val="0"/>
          <w:caps w:val="0"/>
          <w:spacing w:val="0"/>
          <w:kern w:val="0"/>
          <w:sz w:val="32"/>
          <w:szCs w:val="32"/>
          <w:shd w:val="clear" w:fill="FFFFFF"/>
          <w:lang w:val="en-US" w:eastAsia="zh-CN" w:bidi="ar"/>
        </w:rPr>
        <w:t>一</w:t>
      </w:r>
      <w:r>
        <w:rPr>
          <w:rFonts w:hint="default" w:ascii="Times New Roman" w:hAnsi="Times New Roman" w:eastAsia="仿宋_GB2312" w:cs="Times New Roman"/>
          <w:b/>
          <w:bCs/>
          <w:i w:val="0"/>
          <w:iCs w:val="0"/>
          <w:caps w:val="0"/>
          <w:spacing w:val="0"/>
          <w:kern w:val="0"/>
          <w:sz w:val="32"/>
          <w:szCs w:val="32"/>
          <w:shd w:val="clear" w:fill="FFFFFF"/>
          <w:lang w:val="en-US" w:eastAsia="zh-CN" w:bidi="ar"/>
        </w:rPr>
        <w:t>条</w:t>
      </w: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 xml:space="preserve"> 本办法由贵州省林业科学研究院科管中心负责解释，自印发之日起施行。</w:t>
      </w:r>
    </w:p>
    <w:p w14:paraId="65785C40">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p>
    <w:p w14:paraId="70A4F235">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附件：1.贵州省林业科学研究院专家库专家入库</w:t>
      </w:r>
    </w:p>
    <w:p w14:paraId="24F48A4A">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right="0" w:rightChars="0" w:firstLine="1600" w:firstLineChars="5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申请（推荐）表</w:t>
      </w:r>
    </w:p>
    <w:p w14:paraId="7B394374">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1600" w:firstLineChars="5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2.专家诚信承诺书</w:t>
      </w:r>
    </w:p>
    <w:p w14:paraId="034BA25D">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1600" w:firstLineChars="5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3.贵州省林业科学研究院专家使用申请表</w:t>
      </w:r>
    </w:p>
    <w:p w14:paraId="7759AF45">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1600" w:firstLineChars="5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4.贵州省林业科学研究院专家使用登记表</w:t>
      </w:r>
    </w:p>
    <w:p w14:paraId="20E295F2">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br w:type="page"/>
      </w:r>
    </w:p>
    <w:p w14:paraId="3728373C">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right="0" w:rightChars="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eastAsia" w:ascii="黑体" w:hAnsi="黑体" w:eastAsia="黑体" w:cs="黑体"/>
          <w:b w:val="0"/>
          <w:bCs w:val="0"/>
          <w:i w:val="0"/>
          <w:iCs w:val="0"/>
          <w:caps w:val="0"/>
          <w:spacing w:val="0"/>
          <w:kern w:val="0"/>
          <w:sz w:val="32"/>
          <w:szCs w:val="32"/>
          <w:shd w:val="clear" w:fill="FFFFFF"/>
          <w:lang w:val="en-US" w:eastAsia="zh-CN" w:bidi="ar"/>
        </w:rPr>
        <w:t>附件1</w:t>
      </w:r>
    </w:p>
    <w:p w14:paraId="3FF67DF5">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黑体" w:cs="Times New Roman"/>
          <w:b w:val="0"/>
          <w:bCs w:val="0"/>
          <w:i w:val="0"/>
          <w:iCs w:val="0"/>
          <w:caps w:val="0"/>
          <w:spacing w:val="0"/>
          <w:kern w:val="0"/>
          <w:sz w:val="36"/>
          <w:szCs w:val="36"/>
          <w:shd w:val="clear" w:fill="FFFFFF"/>
          <w:lang w:val="en-US" w:eastAsia="zh-CN" w:bidi="ar"/>
        </w:rPr>
      </w:pPr>
      <w:r>
        <w:rPr>
          <w:rFonts w:hint="default" w:ascii="Times New Roman" w:hAnsi="Times New Roman" w:eastAsia="黑体" w:cs="Times New Roman"/>
          <w:b w:val="0"/>
          <w:bCs w:val="0"/>
          <w:i w:val="0"/>
          <w:iCs w:val="0"/>
          <w:caps w:val="0"/>
          <w:spacing w:val="0"/>
          <w:kern w:val="0"/>
          <w:sz w:val="36"/>
          <w:szCs w:val="36"/>
          <w:shd w:val="clear" w:fill="FFFFFF"/>
          <w:lang w:val="en-US" w:eastAsia="zh-CN" w:bidi="ar"/>
        </w:rPr>
        <w:t>贵州省林业科学研究院</w:t>
      </w:r>
    </w:p>
    <w:p w14:paraId="7AC6BABD">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黑体" w:cs="Times New Roman"/>
          <w:b w:val="0"/>
          <w:bCs w:val="0"/>
          <w:i w:val="0"/>
          <w:iCs w:val="0"/>
          <w:caps w:val="0"/>
          <w:spacing w:val="0"/>
          <w:kern w:val="0"/>
          <w:sz w:val="36"/>
          <w:szCs w:val="36"/>
          <w:shd w:val="clear" w:fill="FFFFFF"/>
          <w:lang w:val="en-US" w:eastAsia="zh-CN" w:bidi="ar"/>
        </w:rPr>
      </w:pPr>
      <w:r>
        <w:rPr>
          <w:rFonts w:hint="default" w:ascii="Times New Roman" w:hAnsi="Times New Roman" w:eastAsia="黑体" w:cs="Times New Roman"/>
          <w:b w:val="0"/>
          <w:bCs w:val="0"/>
          <w:i w:val="0"/>
          <w:iCs w:val="0"/>
          <w:caps w:val="0"/>
          <w:spacing w:val="0"/>
          <w:kern w:val="0"/>
          <w:sz w:val="36"/>
          <w:szCs w:val="36"/>
          <w:shd w:val="clear" w:fill="FFFFFF"/>
          <w:lang w:val="en-US" w:eastAsia="zh-CN" w:bidi="ar"/>
        </w:rPr>
        <w:t>专家库专家入库申请（推荐）表</w:t>
      </w:r>
    </w:p>
    <w:p w14:paraId="734C55FD">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黑体" w:cs="Times New Roman"/>
          <w:b w:val="0"/>
          <w:bCs w:val="0"/>
          <w:i w:val="0"/>
          <w:iCs w:val="0"/>
          <w:caps w:val="0"/>
          <w:spacing w:val="0"/>
          <w:kern w:val="0"/>
          <w:sz w:val="36"/>
          <w:szCs w:val="36"/>
          <w:shd w:val="clear" w:fill="FFFFFF"/>
          <w:lang w:val="en-US" w:eastAsia="zh-CN" w:bidi="ar"/>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8"/>
        <w:gridCol w:w="2582"/>
        <w:gridCol w:w="1808"/>
        <w:gridCol w:w="2454"/>
      </w:tblGrid>
      <w:tr w14:paraId="103A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78" w:type="dxa"/>
            <w:vAlign w:val="center"/>
          </w:tcPr>
          <w:p w14:paraId="263EBB2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t>姓    名</w:t>
            </w:r>
          </w:p>
        </w:tc>
        <w:tc>
          <w:tcPr>
            <w:tcW w:w="2582" w:type="dxa"/>
            <w:vAlign w:val="center"/>
          </w:tcPr>
          <w:p w14:paraId="29F6236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pPr>
          </w:p>
        </w:tc>
        <w:tc>
          <w:tcPr>
            <w:tcW w:w="1808" w:type="dxa"/>
            <w:vAlign w:val="center"/>
          </w:tcPr>
          <w:p w14:paraId="2A2AFD3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t>单    位</w:t>
            </w:r>
          </w:p>
        </w:tc>
        <w:tc>
          <w:tcPr>
            <w:tcW w:w="2454" w:type="dxa"/>
            <w:vAlign w:val="center"/>
          </w:tcPr>
          <w:p w14:paraId="20119AD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pPr>
          </w:p>
        </w:tc>
      </w:tr>
      <w:tr w14:paraId="605B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78" w:type="dxa"/>
            <w:vAlign w:val="center"/>
          </w:tcPr>
          <w:p w14:paraId="4811527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t>性    别</w:t>
            </w:r>
          </w:p>
        </w:tc>
        <w:tc>
          <w:tcPr>
            <w:tcW w:w="2582" w:type="dxa"/>
            <w:vAlign w:val="center"/>
          </w:tcPr>
          <w:p w14:paraId="203DE17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pPr>
          </w:p>
        </w:tc>
        <w:tc>
          <w:tcPr>
            <w:tcW w:w="1808" w:type="dxa"/>
            <w:vAlign w:val="center"/>
          </w:tcPr>
          <w:p w14:paraId="42FF7DF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t>出生年月</w:t>
            </w:r>
          </w:p>
        </w:tc>
        <w:tc>
          <w:tcPr>
            <w:tcW w:w="2454" w:type="dxa"/>
            <w:vAlign w:val="center"/>
          </w:tcPr>
          <w:p w14:paraId="55B0921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pPr>
          </w:p>
        </w:tc>
      </w:tr>
      <w:tr w14:paraId="621B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78" w:type="dxa"/>
            <w:vAlign w:val="center"/>
          </w:tcPr>
          <w:p w14:paraId="3ADA10D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t>民    族</w:t>
            </w:r>
          </w:p>
        </w:tc>
        <w:tc>
          <w:tcPr>
            <w:tcW w:w="2582" w:type="dxa"/>
            <w:vAlign w:val="center"/>
          </w:tcPr>
          <w:p w14:paraId="7196560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pPr>
          </w:p>
        </w:tc>
        <w:tc>
          <w:tcPr>
            <w:tcW w:w="1808" w:type="dxa"/>
            <w:vAlign w:val="center"/>
          </w:tcPr>
          <w:p w14:paraId="0D914F1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t>电    话</w:t>
            </w:r>
          </w:p>
        </w:tc>
        <w:tc>
          <w:tcPr>
            <w:tcW w:w="2454" w:type="dxa"/>
            <w:vAlign w:val="center"/>
          </w:tcPr>
          <w:p w14:paraId="4105172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pPr>
          </w:p>
        </w:tc>
      </w:tr>
      <w:tr w14:paraId="6583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78" w:type="dxa"/>
            <w:vAlign w:val="center"/>
          </w:tcPr>
          <w:p w14:paraId="1E4CDB8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t>职    称</w:t>
            </w:r>
          </w:p>
        </w:tc>
        <w:tc>
          <w:tcPr>
            <w:tcW w:w="2582" w:type="dxa"/>
            <w:vAlign w:val="center"/>
          </w:tcPr>
          <w:p w14:paraId="6552B29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pPr>
          </w:p>
        </w:tc>
        <w:tc>
          <w:tcPr>
            <w:tcW w:w="1808" w:type="dxa"/>
            <w:vAlign w:val="center"/>
          </w:tcPr>
          <w:p w14:paraId="71C96B3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t>邮    箱</w:t>
            </w:r>
          </w:p>
        </w:tc>
        <w:tc>
          <w:tcPr>
            <w:tcW w:w="2454" w:type="dxa"/>
            <w:vAlign w:val="center"/>
          </w:tcPr>
          <w:p w14:paraId="350AD57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pPr>
          </w:p>
        </w:tc>
      </w:tr>
      <w:tr w14:paraId="30762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78" w:type="dxa"/>
            <w:shd w:val="clear" w:color="auto" w:fill="auto"/>
            <w:vAlign w:val="center"/>
          </w:tcPr>
          <w:p w14:paraId="1131C2B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t>学    历</w:t>
            </w:r>
          </w:p>
        </w:tc>
        <w:tc>
          <w:tcPr>
            <w:tcW w:w="2582" w:type="dxa"/>
            <w:shd w:val="clear" w:color="auto" w:fill="auto"/>
            <w:vAlign w:val="center"/>
          </w:tcPr>
          <w:p w14:paraId="180559F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pPr>
          </w:p>
        </w:tc>
        <w:tc>
          <w:tcPr>
            <w:tcW w:w="1808" w:type="dxa"/>
            <w:shd w:val="clear" w:color="auto" w:fill="auto"/>
            <w:vAlign w:val="center"/>
          </w:tcPr>
          <w:p w14:paraId="645864D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t>毕业学校</w:t>
            </w:r>
          </w:p>
        </w:tc>
        <w:tc>
          <w:tcPr>
            <w:tcW w:w="2454" w:type="dxa"/>
            <w:vAlign w:val="center"/>
          </w:tcPr>
          <w:p w14:paraId="2F14C92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pPr>
          </w:p>
        </w:tc>
      </w:tr>
      <w:tr w14:paraId="67ABF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78" w:type="dxa"/>
            <w:vAlign w:val="center"/>
          </w:tcPr>
          <w:p w14:paraId="3A166EF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t>专业方向</w:t>
            </w:r>
          </w:p>
        </w:tc>
        <w:tc>
          <w:tcPr>
            <w:tcW w:w="6844" w:type="dxa"/>
            <w:gridSpan w:val="3"/>
            <w:vAlign w:val="center"/>
          </w:tcPr>
          <w:p w14:paraId="188890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pPr>
          </w:p>
        </w:tc>
      </w:tr>
      <w:tr w14:paraId="44EA9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78" w:type="dxa"/>
            <w:vAlign w:val="center"/>
          </w:tcPr>
          <w:p w14:paraId="541FF28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t>个人简历</w:t>
            </w:r>
          </w:p>
        </w:tc>
        <w:tc>
          <w:tcPr>
            <w:tcW w:w="6844" w:type="dxa"/>
            <w:gridSpan w:val="3"/>
            <w:vAlign w:val="center"/>
          </w:tcPr>
          <w:p w14:paraId="7C4C776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pPr>
          </w:p>
          <w:p w14:paraId="232F332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pPr>
          </w:p>
        </w:tc>
      </w:tr>
      <w:tr w14:paraId="0AF80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78" w:type="dxa"/>
            <w:vAlign w:val="center"/>
          </w:tcPr>
          <w:p w14:paraId="4A82685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t>主要业绩</w:t>
            </w:r>
          </w:p>
        </w:tc>
        <w:tc>
          <w:tcPr>
            <w:tcW w:w="6844" w:type="dxa"/>
            <w:gridSpan w:val="3"/>
            <w:vAlign w:val="center"/>
          </w:tcPr>
          <w:p w14:paraId="6213BA0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pPr>
          </w:p>
          <w:p w14:paraId="6D32725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pPr>
          </w:p>
          <w:p w14:paraId="7C3CB62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pPr>
          </w:p>
        </w:tc>
      </w:tr>
      <w:tr w14:paraId="3559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60" w:type="dxa"/>
            <w:gridSpan w:val="2"/>
            <w:vAlign w:val="center"/>
          </w:tcPr>
          <w:p w14:paraId="567CA2B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rPr>
                <w:rFonts w:hint="eastAsia" w:ascii="Times New Roman" w:hAnsi="Times New Roman" w:eastAsia="宋体" w:cs="Times New Roman"/>
                <w:b w:val="0"/>
                <w:bCs w:val="0"/>
                <w:i w:val="0"/>
                <w:iCs w:val="0"/>
                <w:caps w:val="0"/>
                <w:spacing w:val="0"/>
                <w:kern w:val="0"/>
                <w:sz w:val="28"/>
                <w:szCs w:val="28"/>
                <w:shd w:val="clear" w:fill="FFFFFF"/>
                <w:vertAlign w:val="baseline"/>
                <w:lang w:val="en-US" w:eastAsia="zh-CN" w:bidi="ar"/>
              </w:rPr>
            </w:pPr>
            <w:r>
              <w:rPr>
                <w:rFonts w:hint="eastAsia" w:ascii="宋体" w:hAnsi="宋体" w:eastAsia="宋体"/>
                <w:sz w:val="21"/>
                <w:szCs w:val="21"/>
              </w:rPr>
              <w:t>被推荐人意见</w:t>
            </w:r>
            <w:r>
              <w:rPr>
                <w:rFonts w:hint="eastAsia" w:ascii="宋体" w:hAnsi="宋体" w:eastAsia="宋体"/>
                <w:sz w:val="21"/>
                <w:szCs w:val="21"/>
                <w:lang w:eastAsia="zh-CN"/>
              </w:rPr>
              <w:t>：</w:t>
            </w:r>
          </w:p>
          <w:p w14:paraId="72CE6D3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pPr>
          </w:p>
          <w:p w14:paraId="2196B3E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t>（签字）</w:t>
            </w:r>
          </w:p>
          <w:p w14:paraId="5183190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1960" w:firstLineChars="700"/>
              <w:jc w:val="both"/>
              <w:textAlignment w:val="auto"/>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t>年   月   日</w:t>
            </w:r>
          </w:p>
          <w:p w14:paraId="457F16D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1960" w:firstLineChars="700"/>
              <w:jc w:val="both"/>
              <w:textAlignment w:val="auto"/>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pPr>
          </w:p>
        </w:tc>
        <w:tc>
          <w:tcPr>
            <w:tcW w:w="4262" w:type="dxa"/>
            <w:gridSpan w:val="2"/>
            <w:vAlign w:val="center"/>
          </w:tcPr>
          <w:p w14:paraId="2FC9696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rPr>
                <w:rFonts w:hint="eastAsia" w:ascii="Times New Roman" w:hAnsi="Times New Roman" w:eastAsia="宋体" w:cs="Times New Roman"/>
                <w:b w:val="0"/>
                <w:bCs w:val="0"/>
                <w:i w:val="0"/>
                <w:iCs w:val="0"/>
                <w:caps w:val="0"/>
                <w:spacing w:val="0"/>
                <w:kern w:val="0"/>
                <w:sz w:val="28"/>
                <w:szCs w:val="28"/>
                <w:shd w:val="clear" w:fill="FFFFFF"/>
                <w:vertAlign w:val="baseline"/>
                <w:lang w:val="en-US" w:eastAsia="zh-CN" w:bidi="ar"/>
              </w:rPr>
            </w:pPr>
            <w:r>
              <w:rPr>
                <w:rFonts w:hint="eastAsia" w:ascii="宋体" w:hAnsi="宋体" w:eastAsia="宋体"/>
                <w:sz w:val="21"/>
                <w:szCs w:val="21"/>
              </w:rPr>
              <w:t>推荐单位审核意见</w:t>
            </w:r>
            <w:r>
              <w:rPr>
                <w:rFonts w:hint="eastAsia" w:ascii="宋体" w:hAnsi="宋体" w:eastAsia="宋体"/>
                <w:sz w:val="21"/>
                <w:szCs w:val="21"/>
                <w:lang w:eastAsia="zh-CN"/>
              </w:rPr>
              <w:t>：</w:t>
            </w:r>
          </w:p>
          <w:p w14:paraId="56B8477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pPr>
          </w:p>
          <w:p w14:paraId="75D30A0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t>（盖章）</w:t>
            </w:r>
          </w:p>
          <w:p w14:paraId="6DA998D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1960" w:firstLineChars="700"/>
              <w:jc w:val="both"/>
              <w:textAlignment w:val="auto"/>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t>年   月   日</w:t>
            </w:r>
          </w:p>
          <w:p w14:paraId="6CADCD1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1960" w:firstLineChars="700"/>
              <w:jc w:val="both"/>
              <w:textAlignment w:val="auto"/>
              <w:rPr>
                <w:rFonts w:hint="default" w:ascii="Times New Roman" w:hAnsi="Times New Roman" w:eastAsia="仿宋" w:cs="Times New Roman"/>
                <w:b w:val="0"/>
                <w:bCs w:val="0"/>
                <w:i w:val="0"/>
                <w:iCs w:val="0"/>
                <w:caps w:val="0"/>
                <w:spacing w:val="0"/>
                <w:kern w:val="0"/>
                <w:sz w:val="28"/>
                <w:szCs w:val="28"/>
                <w:shd w:val="clear" w:fill="FFFFFF"/>
                <w:vertAlign w:val="baseline"/>
                <w:lang w:val="en-US" w:eastAsia="zh-CN" w:bidi="ar"/>
              </w:rPr>
            </w:pPr>
          </w:p>
        </w:tc>
      </w:tr>
    </w:tbl>
    <w:p w14:paraId="2EBCF2B6">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 w:cs="Times New Roman"/>
          <w:b w:val="0"/>
          <w:bCs w:val="0"/>
          <w:i w:val="0"/>
          <w:iCs w:val="0"/>
          <w:caps w:val="0"/>
          <w:spacing w:val="0"/>
          <w:kern w:val="0"/>
          <w:sz w:val="32"/>
          <w:szCs w:val="32"/>
          <w:shd w:val="clear" w:fill="FFFFFF"/>
          <w:lang w:val="en-US" w:eastAsia="zh-CN" w:bidi="ar"/>
        </w:rPr>
        <w:br w:type="page"/>
      </w:r>
    </w:p>
    <w:p w14:paraId="0EA3380F">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right="0" w:rightChars="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eastAsia" w:ascii="黑体" w:hAnsi="黑体" w:eastAsia="黑体" w:cs="黑体"/>
          <w:b w:val="0"/>
          <w:bCs w:val="0"/>
          <w:i w:val="0"/>
          <w:iCs w:val="0"/>
          <w:caps w:val="0"/>
          <w:spacing w:val="0"/>
          <w:kern w:val="0"/>
          <w:sz w:val="32"/>
          <w:szCs w:val="32"/>
          <w:shd w:val="clear" w:fill="FFFFFF"/>
          <w:lang w:val="en-US" w:eastAsia="zh-CN" w:bidi="ar"/>
        </w:rPr>
        <w:t>附件2</w:t>
      </w:r>
    </w:p>
    <w:p w14:paraId="3578FA77">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黑体" w:cs="Times New Roman"/>
          <w:b w:val="0"/>
          <w:bCs w:val="0"/>
          <w:i w:val="0"/>
          <w:iCs w:val="0"/>
          <w:caps w:val="0"/>
          <w:spacing w:val="0"/>
          <w:kern w:val="0"/>
          <w:sz w:val="36"/>
          <w:szCs w:val="36"/>
          <w:shd w:val="clear" w:fill="FFFFFF"/>
          <w:lang w:val="en-US" w:eastAsia="zh-CN" w:bidi="ar"/>
        </w:rPr>
      </w:pPr>
      <w:r>
        <w:rPr>
          <w:rFonts w:hint="default" w:ascii="Times New Roman" w:hAnsi="Times New Roman" w:eastAsia="黑体" w:cs="Times New Roman"/>
          <w:b w:val="0"/>
          <w:bCs w:val="0"/>
          <w:i w:val="0"/>
          <w:iCs w:val="0"/>
          <w:caps w:val="0"/>
          <w:spacing w:val="0"/>
          <w:kern w:val="0"/>
          <w:sz w:val="36"/>
          <w:szCs w:val="36"/>
          <w:shd w:val="clear" w:fill="FFFFFF"/>
          <w:lang w:val="en-US" w:eastAsia="zh-CN" w:bidi="ar"/>
        </w:rPr>
        <w:t>专家诚信承诺书</w:t>
      </w:r>
    </w:p>
    <w:p w14:paraId="524B76E4">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p>
    <w:p w14:paraId="6E2A5F30">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作为贵州省林业科学研究院专家库入库成员，为确保评审等活动的公正性、客观性和诚信性，特此我郑重承诺如下：</w:t>
      </w:r>
    </w:p>
    <w:p w14:paraId="728FD959">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一、在活动过程中，将严格遵守相关法律法规、行业规范及本次活动的具体要求，秉持公正无私的态度，对每一位参评者提交的材料进行认真、细致的审阅和评估，不受任何外部因素干扰，确保评审等结果的公正性。</w:t>
      </w:r>
    </w:p>
    <w:p w14:paraId="6E372B2F">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二、承诺对评审的项目、作品、成果</w:t>
      </w:r>
      <w:r>
        <w:rPr>
          <w:rFonts w:hint="eastAsia" w:ascii="Times New Roman" w:hAnsi="Times New Roman" w:eastAsia="仿宋_GB2312" w:cs="Times New Roman"/>
          <w:b w:val="0"/>
          <w:bCs w:val="0"/>
          <w:i w:val="0"/>
          <w:iCs w:val="0"/>
          <w:caps w:val="0"/>
          <w:spacing w:val="0"/>
          <w:kern w:val="0"/>
          <w:sz w:val="32"/>
          <w:szCs w:val="32"/>
          <w:shd w:val="clear" w:fill="FFFFFF"/>
          <w:lang w:val="en-US" w:eastAsia="zh-CN" w:bidi="ar"/>
        </w:rPr>
        <w:t>、人才评价</w:t>
      </w: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等进行全面、客观的评价。在评价过程中，将避免个人偏见和主观</w:t>
      </w:r>
      <w:r>
        <w:rPr>
          <w:rFonts w:hint="eastAsia" w:ascii="Times New Roman" w:hAnsi="Times New Roman" w:eastAsia="仿宋_GB2312" w:cs="Times New Roman"/>
          <w:b w:val="0"/>
          <w:bCs w:val="0"/>
          <w:i w:val="0"/>
          <w:iCs w:val="0"/>
          <w:caps w:val="0"/>
          <w:spacing w:val="0"/>
          <w:kern w:val="0"/>
          <w:sz w:val="32"/>
          <w:szCs w:val="32"/>
          <w:shd w:val="clear" w:fill="FFFFFF"/>
          <w:lang w:val="en-US" w:eastAsia="zh-CN" w:bidi="ar"/>
        </w:rPr>
        <w:t>判断</w:t>
      </w:r>
      <w:bookmarkStart w:id="0" w:name="_GoBack"/>
      <w:bookmarkEnd w:id="0"/>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确保评价标准的统一性和评价结果的客观性。</w:t>
      </w:r>
    </w:p>
    <w:p w14:paraId="1224131E">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三、承诺对相关活动过程中获取的所有信息</w:t>
      </w:r>
      <w:r>
        <w:rPr>
          <w:rFonts w:hint="eastAsia" w:ascii="Times New Roman" w:hAnsi="Times New Roman" w:eastAsia="仿宋_GB2312" w:cs="Times New Roman"/>
          <w:b w:val="0"/>
          <w:bCs w:val="0"/>
          <w:i w:val="0"/>
          <w:iCs w:val="0"/>
          <w:caps w:val="0"/>
          <w:spacing w:val="0"/>
          <w:kern w:val="0"/>
          <w:sz w:val="32"/>
          <w:szCs w:val="32"/>
          <w:shd w:val="clear" w:fill="FFFFFF"/>
          <w:lang w:val="en-US" w:eastAsia="zh-CN" w:bidi="ar"/>
        </w:rPr>
        <w:t>（</w:t>
      </w: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包括但不限于参评者的身份信息、技术方案、研究成果等</w:t>
      </w:r>
      <w:r>
        <w:rPr>
          <w:rFonts w:hint="eastAsia" w:ascii="Times New Roman" w:hAnsi="Times New Roman" w:eastAsia="仿宋_GB2312" w:cs="Times New Roman"/>
          <w:b w:val="0"/>
          <w:bCs w:val="0"/>
          <w:i w:val="0"/>
          <w:iCs w:val="0"/>
          <w:caps w:val="0"/>
          <w:spacing w:val="0"/>
          <w:kern w:val="0"/>
          <w:sz w:val="32"/>
          <w:szCs w:val="32"/>
          <w:shd w:val="clear" w:fill="FFFFFF"/>
          <w:lang w:val="en-US" w:eastAsia="zh-CN" w:bidi="ar"/>
        </w:rPr>
        <w:t>）</w:t>
      </w: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，严格保密，未经允许，不向任何第三方泄露或传播，确保活动的保密性。</w:t>
      </w:r>
    </w:p>
    <w:p w14:paraId="02AEC2A0">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四、承诺在过程中保持高度的诚信，不参与任何形式的舞弊、弄虚作假行为，不接受任何可能影响公正性的利益输送或馈赠，确保评审工作的纯洁性和公信力。</w:t>
      </w:r>
    </w:p>
    <w:p w14:paraId="446C3B53">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五、如发现与参评者存在可能影响评审公正性的利害关系</w:t>
      </w:r>
      <w:r>
        <w:rPr>
          <w:rFonts w:hint="eastAsia" w:ascii="Times New Roman" w:hAnsi="Times New Roman" w:eastAsia="仿宋_GB2312" w:cs="Times New Roman"/>
          <w:b w:val="0"/>
          <w:bCs w:val="0"/>
          <w:i w:val="0"/>
          <w:iCs w:val="0"/>
          <w:caps w:val="0"/>
          <w:spacing w:val="0"/>
          <w:kern w:val="0"/>
          <w:sz w:val="32"/>
          <w:szCs w:val="32"/>
          <w:shd w:val="clear" w:fill="FFFFFF"/>
          <w:lang w:val="en-US" w:eastAsia="zh-CN" w:bidi="ar"/>
        </w:rPr>
        <w:t>（</w:t>
      </w: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如直系亲属关系、直接经济利益关系等</w:t>
      </w:r>
      <w:r>
        <w:rPr>
          <w:rFonts w:hint="eastAsia" w:ascii="Times New Roman" w:hAnsi="Times New Roman" w:eastAsia="仿宋_GB2312" w:cs="Times New Roman"/>
          <w:b w:val="0"/>
          <w:bCs w:val="0"/>
          <w:i w:val="0"/>
          <w:iCs w:val="0"/>
          <w:caps w:val="0"/>
          <w:spacing w:val="0"/>
          <w:kern w:val="0"/>
          <w:sz w:val="32"/>
          <w:szCs w:val="32"/>
          <w:shd w:val="clear" w:fill="FFFFFF"/>
          <w:lang w:val="en-US" w:eastAsia="zh-CN" w:bidi="ar"/>
        </w:rPr>
        <w:t>）</w:t>
      </w: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，将主动向组织方声明并申请回避，确保工作的公平性和独立性。</w:t>
      </w:r>
    </w:p>
    <w:p w14:paraId="314DFADC">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六、我将积极配合组织方的工作安排，按时参加评审等活动会议，认真完成评审等工作任务，及时提交相关材料，确保工作的顺利进行。</w:t>
      </w:r>
    </w:p>
    <w:p w14:paraId="5FFA587E">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p>
    <w:p w14:paraId="7EE8FFBA">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right="0" w:rightChars="0" w:firstLine="4160" w:firstLineChars="13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承诺人</w:t>
      </w:r>
      <w:r>
        <w:rPr>
          <w:rFonts w:hint="eastAsia" w:ascii="Times New Roman" w:hAnsi="Times New Roman" w:eastAsia="仿宋_GB2312" w:cs="Times New Roman"/>
          <w:b w:val="0"/>
          <w:bCs w:val="0"/>
          <w:i w:val="0"/>
          <w:iCs w:val="0"/>
          <w:caps w:val="0"/>
          <w:spacing w:val="0"/>
          <w:kern w:val="0"/>
          <w:sz w:val="32"/>
          <w:szCs w:val="32"/>
          <w:shd w:val="clear" w:fill="FFFFFF"/>
          <w:lang w:val="en-US" w:eastAsia="zh-CN" w:bidi="ar"/>
        </w:rPr>
        <w:t>（</w:t>
      </w: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签字</w:t>
      </w:r>
      <w:r>
        <w:rPr>
          <w:rFonts w:hint="eastAsia" w:ascii="Times New Roman" w:hAnsi="Times New Roman" w:eastAsia="仿宋_GB2312" w:cs="Times New Roman"/>
          <w:b w:val="0"/>
          <w:bCs w:val="0"/>
          <w:i w:val="0"/>
          <w:iCs w:val="0"/>
          <w:caps w:val="0"/>
          <w:spacing w:val="0"/>
          <w:kern w:val="0"/>
          <w:sz w:val="32"/>
          <w:szCs w:val="32"/>
          <w:shd w:val="clear" w:fill="FFFFFF"/>
          <w:lang w:val="en-US" w:eastAsia="zh-CN" w:bidi="ar"/>
        </w:rPr>
        <w:t>）</w:t>
      </w: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w:t>
      </w:r>
    </w:p>
    <w:p w14:paraId="553BDCE2">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4160" w:firstLineChars="130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日期:     年    月    日</w:t>
      </w:r>
    </w:p>
    <w:p w14:paraId="3897E9D3">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br w:type="page"/>
      </w:r>
    </w:p>
    <w:p w14:paraId="0E83F0E2">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right="0" w:rightChars="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eastAsia" w:ascii="黑体" w:hAnsi="黑体" w:eastAsia="黑体" w:cs="黑体"/>
          <w:b w:val="0"/>
          <w:bCs w:val="0"/>
          <w:i w:val="0"/>
          <w:iCs w:val="0"/>
          <w:caps w:val="0"/>
          <w:spacing w:val="0"/>
          <w:kern w:val="0"/>
          <w:sz w:val="32"/>
          <w:szCs w:val="32"/>
          <w:shd w:val="clear" w:fill="FFFFFF"/>
          <w:lang w:val="en-US" w:eastAsia="zh-CN" w:bidi="ar"/>
        </w:rPr>
        <w:t>附件3</w:t>
      </w:r>
    </w:p>
    <w:p w14:paraId="5FC5E6DA">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黑体" w:cs="Times New Roman"/>
          <w:b w:val="0"/>
          <w:bCs w:val="0"/>
          <w:i w:val="0"/>
          <w:iCs w:val="0"/>
          <w:caps w:val="0"/>
          <w:spacing w:val="0"/>
          <w:kern w:val="0"/>
          <w:sz w:val="36"/>
          <w:szCs w:val="36"/>
          <w:shd w:val="clear" w:fill="FFFFFF"/>
          <w:lang w:val="en-US" w:eastAsia="zh-CN" w:bidi="ar"/>
        </w:rPr>
      </w:pPr>
      <w:r>
        <w:rPr>
          <w:rFonts w:hint="default" w:ascii="Times New Roman" w:hAnsi="Times New Roman" w:eastAsia="黑体" w:cs="Times New Roman"/>
          <w:b w:val="0"/>
          <w:bCs w:val="0"/>
          <w:i w:val="0"/>
          <w:iCs w:val="0"/>
          <w:caps w:val="0"/>
          <w:spacing w:val="0"/>
          <w:kern w:val="0"/>
          <w:sz w:val="36"/>
          <w:szCs w:val="36"/>
          <w:shd w:val="clear" w:fill="FFFFFF"/>
          <w:lang w:val="en-US" w:eastAsia="zh-CN" w:bidi="ar"/>
        </w:rPr>
        <w:t>贵州省林业科学研究院专家使用申请表</w:t>
      </w:r>
    </w:p>
    <w:p w14:paraId="6B18100E">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黑体" w:cs="Times New Roman"/>
          <w:b w:val="0"/>
          <w:bCs w:val="0"/>
          <w:i w:val="0"/>
          <w:iCs w:val="0"/>
          <w:caps w:val="0"/>
          <w:spacing w:val="0"/>
          <w:kern w:val="0"/>
          <w:sz w:val="36"/>
          <w:szCs w:val="36"/>
          <w:shd w:val="clear" w:fill="FFFFFF"/>
          <w:lang w:val="en-US" w:eastAsia="zh-CN" w:bidi="ar"/>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364"/>
        <w:gridCol w:w="2045"/>
        <w:gridCol w:w="1718"/>
        <w:gridCol w:w="1691"/>
        <w:gridCol w:w="913"/>
      </w:tblGrid>
      <w:tr w14:paraId="42F58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155" w:type="dxa"/>
            <w:gridSpan w:val="2"/>
            <w:vAlign w:val="center"/>
          </w:tcPr>
          <w:p w14:paraId="1CE24CC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申 请 人</w:t>
            </w:r>
          </w:p>
        </w:tc>
        <w:tc>
          <w:tcPr>
            <w:tcW w:w="2045" w:type="dxa"/>
            <w:vAlign w:val="center"/>
          </w:tcPr>
          <w:p w14:paraId="50762ED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c>
          <w:tcPr>
            <w:tcW w:w="1718" w:type="dxa"/>
            <w:vAlign w:val="center"/>
          </w:tcPr>
          <w:p w14:paraId="5124653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部门/单位</w:t>
            </w:r>
          </w:p>
        </w:tc>
        <w:tc>
          <w:tcPr>
            <w:tcW w:w="2604" w:type="dxa"/>
            <w:gridSpan w:val="2"/>
            <w:vAlign w:val="center"/>
          </w:tcPr>
          <w:p w14:paraId="08083F1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r>
      <w:tr w14:paraId="2D60A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155" w:type="dxa"/>
            <w:gridSpan w:val="2"/>
            <w:vAlign w:val="center"/>
          </w:tcPr>
          <w:p w14:paraId="05FC6A2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活动时间</w:t>
            </w:r>
          </w:p>
        </w:tc>
        <w:tc>
          <w:tcPr>
            <w:tcW w:w="6367" w:type="dxa"/>
            <w:gridSpan w:val="4"/>
            <w:vAlign w:val="center"/>
          </w:tcPr>
          <w:p w14:paraId="1480D26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r>
      <w:tr w14:paraId="053E1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155" w:type="dxa"/>
            <w:gridSpan w:val="2"/>
            <w:vAlign w:val="center"/>
          </w:tcPr>
          <w:p w14:paraId="11348F5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活动地点</w:t>
            </w:r>
          </w:p>
        </w:tc>
        <w:tc>
          <w:tcPr>
            <w:tcW w:w="6367" w:type="dxa"/>
            <w:gridSpan w:val="4"/>
            <w:vAlign w:val="center"/>
          </w:tcPr>
          <w:p w14:paraId="4EB94D1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r>
      <w:tr w14:paraId="39A22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155" w:type="dxa"/>
            <w:gridSpan w:val="2"/>
            <w:vAlign w:val="center"/>
          </w:tcPr>
          <w:p w14:paraId="05456C8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活动名称</w:t>
            </w:r>
          </w:p>
        </w:tc>
        <w:tc>
          <w:tcPr>
            <w:tcW w:w="6367" w:type="dxa"/>
            <w:gridSpan w:val="4"/>
            <w:vAlign w:val="center"/>
          </w:tcPr>
          <w:p w14:paraId="346B6AA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r>
      <w:tr w14:paraId="070DC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155" w:type="dxa"/>
            <w:gridSpan w:val="2"/>
            <w:vAlign w:val="center"/>
          </w:tcPr>
          <w:p w14:paraId="217D6F0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活动类型</w:t>
            </w:r>
          </w:p>
        </w:tc>
        <w:tc>
          <w:tcPr>
            <w:tcW w:w="6367" w:type="dxa"/>
            <w:gridSpan w:val="4"/>
            <w:vAlign w:val="center"/>
          </w:tcPr>
          <w:p w14:paraId="1A65318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（如，评审、咨询、论证、认定、审查、验收</w:t>
            </w:r>
            <w:r>
              <w:rPr>
                <w:rFonts w:hint="eastAsia"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、人才评价</w:t>
            </w: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等）</w:t>
            </w:r>
          </w:p>
        </w:tc>
      </w:tr>
      <w:tr w14:paraId="23809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2155" w:type="dxa"/>
            <w:gridSpan w:val="2"/>
            <w:vAlign w:val="center"/>
          </w:tcPr>
          <w:p w14:paraId="57EC6E2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专家使用需求</w:t>
            </w:r>
          </w:p>
        </w:tc>
        <w:tc>
          <w:tcPr>
            <w:tcW w:w="6367" w:type="dxa"/>
            <w:gridSpan w:val="4"/>
            <w:vAlign w:val="center"/>
          </w:tcPr>
          <w:p w14:paraId="10CD005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（如，XX领域XX人，XX领域XX人，XX领域XX人）</w:t>
            </w:r>
          </w:p>
        </w:tc>
      </w:tr>
      <w:tr w14:paraId="5514F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155" w:type="dxa"/>
            <w:gridSpan w:val="2"/>
            <w:vAlign w:val="center"/>
          </w:tcPr>
          <w:p w14:paraId="482D45D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其他需求</w:t>
            </w:r>
          </w:p>
        </w:tc>
        <w:tc>
          <w:tcPr>
            <w:tcW w:w="6367" w:type="dxa"/>
            <w:gridSpan w:val="4"/>
            <w:vAlign w:val="center"/>
          </w:tcPr>
          <w:p w14:paraId="208B27B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（如，职称、学历等）</w:t>
            </w:r>
          </w:p>
        </w:tc>
      </w:tr>
      <w:tr w14:paraId="6B6A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522" w:type="dxa"/>
            <w:gridSpan w:val="6"/>
            <w:vAlign w:val="center"/>
          </w:tcPr>
          <w:p w14:paraId="1AD481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4"/>
                <w:szCs w:val="24"/>
                <w:shd w:val="clear" w:fill="FFFFFF"/>
                <w:vertAlign w:val="baseline"/>
                <w:lang w:val="en-US" w:eastAsia="zh-CN" w:bidi="ar"/>
              </w:rPr>
              <w:t>以下内容由科管中心按申请部门（单位）需求在专家库抽取专家后填写</w:t>
            </w:r>
          </w:p>
        </w:tc>
      </w:tr>
      <w:tr w14:paraId="6354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14:paraId="7C2BAA2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序号</w:t>
            </w:r>
          </w:p>
        </w:tc>
        <w:tc>
          <w:tcPr>
            <w:tcW w:w="1364" w:type="dxa"/>
            <w:vAlign w:val="center"/>
          </w:tcPr>
          <w:p w14:paraId="52FE6A7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姓名</w:t>
            </w:r>
          </w:p>
        </w:tc>
        <w:tc>
          <w:tcPr>
            <w:tcW w:w="2045" w:type="dxa"/>
            <w:shd w:val="clear" w:color="auto" w:fill="auto"/>
            <w:vAlign w:val="center"/>
          </w:tcPr>
          <w:p w14:paraId="1B2853A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单位</w:t>
            </w:r>
          </w:p>
        </w:tc>
        <w:tc>
          <w:tcPr>
            <w:tcW w:w="1718" w:type="dxa"/>
            <w:shd w:val="clear" w:color="auto" w:fill="auto"/>
            <w:vAlign w:val="center"/>
          </w:tcPr>
          <w:p w14:paraId="30BD1E1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专业方向</w:t>
            </w:r>
          </w:p>
        </w:tc>
        <w:tc>
          <w:tcPr>
            <w:tcW w:w="1691" w:type="dxa"/>
            <w:vAlign w:val="center"/>
          </w:tcPr>
          <w:p w14:paraId="10017FA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联系电话</w:t>
            </w:r>
          </w:p>
        </w:tc>
        <w:tc>
          <w:tcPr>
            <w:tcW w:w="913" w:type="dxa"/>
            <w:vAlign w:val="center"/>
          </w:tcPr>
          <w:p w14:paraId="436801B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备注</w:t>
            </w:r>
          </w:p>
        </w:tc>
      </w:tr>
      <w:tr w14:paraId="3A12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14:paraId="1A07DAD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c>
          <w:tcPr>
            <w:tcW w:w="1364" w:type="dxa"/>
            <w:vAlign w:val="center"/>
          </w:tcPr>
          <w:p w14:paraId="0751146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c>
          <w:tcPr>
            <w:tcW w:w="2045" w:type="dxa"/>
            <w:vAlign w:val="center"/>
          </w:tcPr>
          <w:p w14:paraId="4FBAA6B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c>
          <w:tcPr>
            <w:tcW w:w="1718" w:type="dxa"/>
            <w:vAlign w:val="center"/>
          </w:tcPr>
          <w:p w14:paraId="5D015E5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c>
          <w:tcPr>
            <w:tcW w:w="1691" w:type="dxa"/>
            <w:vAlign w:val="center"/>
          </w:tcPr>
          <w:p w14:paraId="78B623D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c>
          <w:tcPr>
            <w:tcW w:w="913" w:type="dxa"/>
            <w:vAlign w:val="center"/>
          </w:tcPr>
          <w:p w14:paraId="5E3E62F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r>
      <w:tr w14:paraId="79D3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14:paraId="657F80E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c>
          <w:tcPr>
            <w:tcW w:w="1364" w:type="dxa"/>
            <w:vAlign w:val="center"/>
          </w:tcPr>
          <w:p w14:paraId="1E1C2D3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c>
          <w:tcPr>
            <w:tcW w:w="2045" w:type="dxa"/>
            <w:vAlign w:val="center"/>
          </w:tcPr>
          <w:p w14:paraId="31304DF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c>
          <w:tcPr>
            <w:tcW w:w="1718" w:type="dxa"/>
            <w:vAlign w:val="center"/>
          </w:tcPr>
          <w:p w14:paraId="5BFB4A9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c>
          <w:tcPr>
            <w:tcW w:w="1691" w:type="dxa"/>
            <w:vAlign w:val="center"/>
          </w:tcPr>
          <w:p w14:paraId="643E034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c>
          <w:tcPr>
            <w:tcW w:w="913" w:type="dxa"/>
            <w:vAlign w:val="center"/>
          </w:tcPr>
          <w:p w14:paraId="1E52BF9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r>
      <w:tr w14:paraId="23DB2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14:paraId="51316E9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c>
          <w:tcPr>
            <w:tcW w:w="1364" w:type="dxa"/>
            <w:vAlign w:val="center"/>
          </w:tcPr>
          <w:p w14:paraId="593D12C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c>
          <w:tcPr>
            <w:tcW w:w="2045" w:type="dxa"/>
            <w:vAlign w:val="center"/>
          </w:tcPr>
          <w:p w14:paraId="2DB30A1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c>
          <w:tcPr>
            <w:tcW w:w="1718" w:type="dxa"/>
            <w:vAlign w:val="center"/>
          </w:tcPr>
          <w:p w14:paraId="64FA1D8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c>
          <w:tcPr>
            <w:tcW w:w="1691" w:type="dxa"/>
            <w:vAlign w:val="center"/>
          </w:tcPr>
          <w:p w14:paraId="7A6F80B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c>
          <w:tcPr>
            <w:tcW w:w="913" w:type="dxa"/>
            <w:vAlign w:val="center"/>
          </w:tcPr>
          <w:p w14:paraId="6E6C444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r>
      <w:tr w14:paraId="088C6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14:paraId="242CC61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c>
          <w:tcPr>
            <w:tcW w:w="1364" w:type="dxa"/>
            <w:vAlign w:val="center"/>
          </w:tcPr>
          <w:p w14:paraId="03439AF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c>
          <w:tcPr>
            <w:tcW w:w="2045" w:type="dxa"/>
            <w:vAlign w:val="center"/>
          </w:tcPr>
          <w:p w14:paraId="40D882E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c>
          <w:tcPr>
            <w:tcW w:w="1718" w:type="dxa"/>
            <w:vAlign w:val="center"/>
          </w:tcPr>
          <w:p w14:paraId="430F103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c>
          <w:tcPr>
            <w:tcW w:w="1691" w:type="dxa"/>
            <w:vAlign w:val="center"/>
          </w:tcPr>
          <w:p w14:paraId="650F871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c>
          <w:tcPr>
            <w:tcW w:w="913" w:type="dxa"/>
            <w:vAlign w:val="center"/>
          </w:tcPr>
          <w:p w14:paraId="23893B9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r>
      <w:tr w14:paraId="731CD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14:paraId="25BD2AE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c>
          <w:tcPr>
            <w:tcW w:w="1364" w:type="dxa"/>
            <w:vAlign w:val="center"/>
          </w:tcPr>
          <w:p w14:paraId="3233963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c>
          <w:tcPr>
            <w:tcW w:w="2045" w:type="dxa"/>
            <w:vAlign w:val="center"/>
          </w:tcPr>
          <w:p w14:paraId="1A98758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c>
          <w:tcPr>
            <w:tcW w:w="1718" w:type="dxa"/>
            <w:vAlign w:val="center"/>
          </w:tcPr>
          <w:p w14:paraId="3116612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c>
          <w:tcPr>
            <w:tcW w:w="1691" w:type="dxa"/>
            <w:vAlign w:val="center"/>
          </w:tcPr>
          <w:p w14:paraId="7B4F1A6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c>
          <w:tcPr>
            <w:tcW w:w="913" w:type="dxa"/>
            <w:vAlign w:val="center"/>
          </w:tcPr>
          <w:p w14:paraId="786E660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r>
    </w:tbl>
    <w:p w14:paraId="1F14D21C">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right="0" w:rightChars="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t>抽取人（签字）：            负责人（签字）：</w:t>
      </w:r>
    </w:p>
    <w:p w14:paraId="5CE92AB8">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br w:type="page"/>
      </w:r>
    </w:p>
    <w:p w14:paraId="2FD864DD">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right="0" w:rightChars="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lang w:val="en-US" w:eastAsia="zh-CN" w:bidi="ar"/>
        </w:rPr>
      </w:pPr>
      <w:r>
        <w:rPr>
          <w:rFonts w:hint="eastAsia" w:ascii="黑体" w:hAnsi="黑体" w:eastAsia="黑体" w:cs="黑体"/>
          <w:b w:val="0"/>
          <w:bCs w:val="0"/>
          <w:i w:val="0"/>
          <w:iCs w:val="0"/>
          <w:caps w:val="0"/>
          <w:spacing w:val="0"/>
          <w:kern w:val="0"/>
          <w:sz w:val="32"/>
          <w:szCs w:val="32"/>
          <w:shd w:val="clear" w:fill="FFFFFF"/>
          <w:lang w:val="en-US" w:eastAsia="zh-CN" w:bidi="ar"/>
        </w:rPr>
        <w:t>附件4</w:t>
      </w:r>
    </w:p>
    <w:p w14:paraId="0EA3F680">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黑体" w:cs="Times New Roman"/>
          <w:b w:val="0"/>
          <w:bCs w:val="0"/>
          <w:i w:val="0"/>
          <w:iCs w:val="0"/>
          <w:caps w:val="0"/>
          <w:spacing w:val="0"/>
          <w:kern w:val="0"/>
          <w:sz w:val="36"/>
          <w:szCs w:val="36"/>
          <w:shd w:val="clear" w:fill="FFFFFF"/>
          <w:lang w:val="en-US" w:eastAsia="zh-CN" w:bidi="ar"/>
        </w:rPr>
      </w:pPr>
      <w:r>
        <w:rPr>
          <w:rFonts w:hint="default" w:ascii="Times New Roman" w:hAnsi="Times New Roman" w:eastAsia="黑体" w:cs="Times New Roman"/>
          <w:b w:val="0"/>
          <w:bCs w:val="0"/>
          <w:i w:val="0"/>
          <w:iCs w:val="0"/>
          <w:caps w:val="0"/>
          <w:spacing w:val="0"/>
          <w:kern w:val="0"/>
          <w:sz w:val="36"/>
          <w:szCs w:val="36"/>
          <w:shd w:val="clear" w:fill="FFFFFF"/>
          <w:lang w:val="en-US" w:eastAsia="zh-CN" w:bidi="ar"/>
        </w:rPr>
        <w:t>贵州省林业科学研究院专家使用登记表</w:t>
      </w:r>
    </w:p>
    <w:p w14:paraId="1B841ABC">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黑体" w:cs="Times New Roman"/>
          <w:b w:val="0"/>
          <w:bCs w:val="0"/>
          <w:i w:val="0"/>
          <w:iCs w:val="0"/>
          <w:caps w:val="0"/>
          <w:spacing w:val="0"/>
          <w:kern w:val="0"/>
          <w:sz w:val="36"/>
          <w:szCs w:val="36"/>
          <w:shd w:val="clear" w:fill="FFFFFF"/>
          <w:lang w:val="en-US" w:eastAsia="zh-CN" w:bidi="ar"/>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6"/>
        <w:gridCol w:w="1419"/>
        <w:gridCol w:w="1240"/>
        <w:gridCol w:w="81"/>
        <w:gridCol w:w="1321"/>
        <w:gridCol w:w="303"/>
        <w:gridCol w:w="1018"/>
        <w:gridCol w:w="1324"/>
      </w:tblGrid>
      <w:tr w14:paraId="3C219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816" w:type="dxa"/>
          </w:tcPr>
          <w:p w14:paraId="1C73E36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使用部门</w:t>
            </w:r>
          </w:p>
          <w:p w14:paraId="26FCBFE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（单位）</w:t>
            </w:r>
          </w:p>
        </w:tc>
        <w:tc>
          <w:tcPr>
            <w:tcW w:w="2659" w:type="dxa"/>
            <w:gridSpan w:val="2"/>
          </w:tcPr>
          <w:p w14:paraId="3D81EAE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c>
          <w:tcPr>
            <w:tcW w:w="1705" w:type="dxa"/>
            <w:gridSpan w:val="3"/>
          </w:tcPr>
          <w:p w14:paraId="1A84A7B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负责人</w:t>
            </w:r>
          </w:p>
        </w:tc>
        <w:tc>
          <w:tcPr>
            <w:tcW w:w="2342" w:type="dxa"/>
            <w:gridSpan w:val="2"/>
          </w:tcPr>
          <w:p w14:paraId="5F6CEE7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r>
      <w:tr w14:paraId="6830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816" w:type="dxa"/>
            <w:shd w:val="clear" w:color="auto" w:fill="auto"/>
            <w:vAlign w:val="center"/>
          </w:tcPr>
          <w:p w14:paraId="142D9E4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活动名称</w:t>
            </w:r>
          </w:p>
        </w:tc>
        <w:tc>
          <w:tcPr>
            <w:tcW w:w="6706" w:type="dxa"/>
            <w:gridSpan w:val="7"/>
          </w:tcPr>
          <w:p w14:paraId="5F22B7B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vertAlign w:val="baseline"/>
                <w:lang w:val="en-US" w:eastAsia="zh-CN" w:bidi="ar"/>
              </w:rPr>
            </w:pPr>
          </w:p>
        </w:tc>
      </w:tr>
      <w:tr w14:paraId="445B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816" w:type="dxa"/>
            <w:shd w:val="clear" w:color="auto" w:fill="auto"/>
            <w:vAlign w:val="center"/>
          </w:tcPr>
          <w:p w14:paraId="1D66CE1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活动时间</w:t>
            </w:r>
          </w:p>
        </w:tc>
        <w:tc>
          <w:tcPr>
            <w:tcW w:w="6706" w:type="dxa"/>
            <w:gridSpan w:val="7"/>
          </w:tcPr>
          <w:p w14:paraId="413C182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vertAlign w:val="baseline"/>
                <w:lang w:val="en-US" w:eastAsia="zh-CN" w:bidi="ar"/>
              </w:rPr>
            </w:pPr>
          </w:p>
        </w:tc>
      </w:tr>
      <w:tr w14:paraId="0EEF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816" w:type="dxa"/>
            <w:shd w:val="clear" w:color="auto" w:fill="auto"/>
            <w:vAlign w:val="center"/>
          </w:tcPr>
          <w:p w14:paraId="146CB06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活动地点</w:t>
            </w:r>
          </w:p>
        </w:tc>
        <w:tc>
          <w:tcPr>
            <w:tcW w:w="6706" w:type="dxa"/>
            <w:gridSpan w:val="7"/>
          </w:tcPr>
          <w:p w14:paraId="1C84964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vertAlign w:val="baseline"/>
                <w:lang w:val="en-US" w:eastAsia="zh-CN" w:bidi="ar"/>
              </w:rPr>
            </w:pPr>
          </w:p>
        </w:tc>
      </w:tr>
      <w:tr w14:paraId="0D5E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816" w:type="dxa"/>
            <w:shd w:val="clear" w:color="auto" w:fill="auto"/>
            <w:vAlign w:val="center"/>
          </w:tcPr>
          <w:p w14:paraId="6F6B1AC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活动内容</w:t>
            </w:r>
          </w:p>
        </w:tc>
        <w:tc>
          <w:tcPr>
            <w:tcW w:w="6706" w:type="dxa"/>
            <w:gridSpan w:val="7"/>
          </w:tcPr>
          <w:p w14:paraId="0D4474A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rPr>
                <w:rFonts w:hint="default" w:ascii="Times New Roman" w:hAnsi="Times New Roman" w:eastAsia="仿宋_GB2312" w:cs="Times New Roman"/>
                <w:b w:val="0"/>
                <w:bCs w:val="0"/>
                <w:i w:val="0"/>
                <w:iCs w:val="0"/>
                <w:caps w:val="0"/>
                <w:spacing w:val="0"/>
                <w:kern w:val="0"/>
                <w:sz w:val="32"/>
                <w:szCs w:val="32"/>
                <w:shd w:val="clear" w:fill="FFFFFF"/>
                <w:vertAlign w:val="baseline"/>
                <w:lang w:val="en-US" w:eastAsia="zh-CN" w:bidi="ar"/>
              </w:rPr>
            </w:pPr>
          </w:p>
        </w:tc>
      </w:tr>
      <w:tr w14:paraId="37F24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816" w:type="dxa"/>
            <w:vMerge w:val="restart"/>
            <w:shd w:val="clear" w:color="auto" w:fill="auto"/>
            <w:vAlign w:val="center"/>
          </w:tcPr>
          <w:p w14:paraId="05F7A63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活动评价</w:t>
            </w:r>
          </w:p>
          <w:p w14:paraId="43EC36A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jc w:val="both"/>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4"/>
                <w:szCs w:val="24"/>
                <w:shd w:val="clear" w:fill="FFFFFF"/>
                <w:vertAlign w:val="baseline"/>
                <w:lang w:val="en-US" w:eastAsia="zh-CN" w:bidi="ar"/>
              </w:rPr>
              <w:t>（按照专家在评审过程中的工作态度、业务水平、守纪情况等综合评价）</w:t>
            </w:r>
          </w:p>
        </w:tc>
        <w:tc>
          <w:tcPr>
            <w:tcW w:w="1419" w:type="dxa"/>
          </w:tcPr>
          <w:p w14:paraId="3954AD2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专家姓名</w:t>
            </w:r>
          </w:p>
        </w:tc>
        <w:tc>
          <w:tcPr>
            <w:tcW w:w="5287" w:type="dxa"/>
            <w:gridSpan w:val="6"/>
          </w:tcPr>
          <w:p w14:paraId="404509A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专家称职情况评价</w:t>
            </w:r>
          </w:p>
        </w:tc>
      </w:tr>
      <w:tr w14:paraId="36802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816" w:type="dxa"/>
            <w:vMerge w:val="continue"/>
            <w:shd w:val="clear" w:color="auto" w:fill="auto"/>
            <w:vAlign w:val="center"/>
          </w:tcPr>
          <w:p w14:paraId="439AC94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c>
          <w:tcPr>
            <w:tcW w:w="1419" w:type="dxa"/>
          </w:tcPr>
          <w:p w14:paraId="5F19E13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c>
          <w:tcPr>
            <w:tcW w:w="1321" w:type="dxa"/>
            <w:gridSpan w:val="2"/>
            <w:shd w:val="clear" w:color="auto" w:fill="auto"/>
            <w:vAlign w:val="top"/>
          </w:tcPr>
          <w:p w14:paraId="7E21DA9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优秀□</w:t>
            </w:r>
          </w:p>
        </w:tc>
        <w:tc>
          <w:tcPr>
            <w:tcW w:w="1321" w:type="dxa"/>
            <w:shd w:val="clear" w:color="auto" w:fill="auto"/>
            <w:vAlign w:val="top"/>
          </w:tcPr>
          <w:p w14:paraId="032663D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良好□</w:t>
            </w:r>
          </w:p>
        </w:tc>
        <w:tc>
          <w:tcPr>
            <w:tcW w:w="1321" w:type="dxa"/>
            <w:gridSpan w:val="2"/>
            <w:shd w:val="clear" w:color="auto" w:fill="auto"/>
            <w:vAlign w:val="top"/>
          </w:tcPr>
          <w:p w14:paraId="062563B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合格□</w:t>
            </w:r>
          </w:p>
        </w:tc>
        <w:tc>
          <w:tcPr>
            <w:tcW w:w="1324" w:type="dxa"/>
            <w:shd w:val="clear" w:color="auto" w:fill="auto"/>
            <w:vAlign w:val="top"/>
          </w:tcPr>
          <w:p w14:paraId="223E0DE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较差□</w:t>
            </w:r>
          </w:p>
        </w:tc>
      </w:tr>
      <w:tr w14:paraId="29BD1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816" w:type="dxa"/>
            <w:vMerge w:val="continue"/>
            <w:shd w:val="clear" w:color="auto" w:fill="auto"/>
            <w:vAlign w:val="center"/>
          </w:tcPr>
          <w:p w14:paraId="1F49B56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c>
          <w:tcPr>
            <w:tcW w:w="1419" w:type="dxa"/>
          </w:tcPr>
          <w:p w14:paraId="2C237CC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c>
          <w:tcPr>
            <w:tcW w:w="1321" w:type="dxa"/>
            <w:gridSpan w:val="2"/>
            <w:shd w:val="clear" w:color="auto" w:fill="auto"/>
            <w:vAlign w:val="top"/>
          </w:tcPr>
          <w:p w14:paraId="5829F5C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优秀□</w:t>
            </w:r>
          </w:p>
        </w:tc>
        <w:tc>
          <w:tcPr>
            <w:tcW w:w="1321" w:type="dxa"/>
            <w:shd w:val="clear" w:color="auto" w:fill="auto"/>
            <w:vAlign w:val="top"/>
          </w:tcPr>
          <w:p w14:paraId="722579D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良好□</w:t>
            </w:r>
          </w:p>
        </w:tc>
        <w:tc>
          <w:tcPr>
            <w:tcW w:w="1321" w:type="dxa"/>
            <w:gridSpan w:val="2"/>
            <w:shd w:val="clear" w:color="auto" w:fill="auto"/>
            <w:vAlign w:val="top"/>
          </w:tcPr>
          <w:p w14:paraId="25A65AF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合格□</w:t>
            </w:r>
          </w:p>
        </w:tc>
        <w:tc>
          <w:tcPr>
            <w:tcW w:w="1324" w:type="dxa"/>
            <w:shd w:val="clear" w:color="auto" w:fill="auto"/>
            <w:vAlign w:val="top"/>
          </w:tcPr>
          <w:p w14:paraId="6A7D2A3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较差□</w:t>
            </w:r>
          </w:p>
        </w:tc>
      </w:tr>
      <w:tr w14:paraId="7B50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816" w:type="dxa"/>
            <w:vMerge w:val="continue"/>
            <w:shd w:val="clear" w:color="auto" w:fill="auto"/>
            <w:vAlign w:val="center"/>
          </w:tcPr>
          <w:p w14:paraId="1632315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c>
          <w:tcPr>
            <w:tcW w:w="1419" w:type="dxa"/>
          </w:tcPr>
          <w:p w14:paraId="26CDF27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c>
          <w:tcPr>
            <w:tcW w:w="1321" w:type="dxa"/>
            <w:gridSpan w:val="2"/>
            <w:shd w:val="clear" w:color="auto" w:fill="auto"/>
            <w:vAlign w:val="top"/>
          </w:tcPr>
          <w:p w14:paraId="37F1298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优秀□</w:t>
            </w:r>
          </w:p>
        </w:tc>
        <w:tc>
          <w:tcPr>
            <w:tcW w:w="1321" w:type="dxa"/>
            <w:shd w:val="clear" w:color="auto" w:fill="auto"/>
            <w:vAlign w:val="top"/>
          </w:tcPr>
          <w:p w14:paraId="7C8138C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良好□</w:t>
            </w:r>
          </w:p>
        </w:tc>
        <w:tc>
          <w:tcPr>
            <w:tcW w:w="1321" w:type="dxa"/>
            <w:gridSpan w:val="2"/>
            <w:shd w:val="clear" w:color="auto" w:fill="auto"/>
            <w:vAlign w:val="top"/>
          </w:tcPr>
          <w:p w14:paraId="5153EAB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合格□</w:t>
            </w:r>
          </w:p>
        </w:tc>
        <w:tc>
          <w:tcPr>
            <w:tcW w:w="1324" w:type="dxa"/>
            <w:shd w:val="clear" w:color="auto" w:fill="auto"/>
            <w:vAlign w:val="top"/>
          </w:tcPr>
          <w:p w14:paraId="4171789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较差□</w:t>
            </w:r>
          </w:p>
        </w:tc>
      </w:tr>
      <w:tr w14:paraId="50EE2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816" w:type="dxa"/>
            <w:vMerge w:val="continue"/>
            <w:shd w:val="clear" w:color="auto" w:fill="auto"/>
            <w:vAlign w:val="center"/>
          </w:tcPr>
          <w:p w14:paraId="5ACB2C5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c>
          <w:tcPr>
            <w:tcW w:w="1419" w:type="dxa"/>
          </w:tcPr>
          <w:p w14:paraId="65747C5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c>
          <w:tcPr>
            <w:tcW w:w="1321" w:type="dxa"/>
            <w:gridSpan w:val="2"/>
            <w:shd w:val="clear" w:color="auto" w:fill="auto"/>
            <w:vAlign w:val="top"/>
          </w:tcPr>
          <w:p w14:paraId="2561583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优秀□</w:t>
            </w:r>
          </w:p>
        </w:tc>
        <w:tc>
          <w:tcPr>
            <w:tcW w:w="1321" w:type="dxa"/>
            <w:shd w:val="clear" w:color="auto" w:fill="auto"/>
            <w:vAlign w:val="top"/>
          </w:tcPr>
          <w:p w14:paraId="6040761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良好□</w:t>
            </w:r>
          </w:p>
        </w:tc>
        <w:tc>
          <w:tcPr>
            <w:tcW w:w="1321" w:type="dxa"/>
            <w:gridSpan w:val="2"/>
            <w:shd w:val="clear" w:color="auto" w:fill="auto"/>
            <w:vAlign w:val="top"/>
          </w:tcPr>
          <w:p w14:paraId="08C71F6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合格□</w:t>
            </w:r>
          </w:p>
        </w:tc>
        <w:tc>
          <w:tcPr>
            <w:tcW w:w="1324" w:type="dxa"/>
            <w:shd w:val="clear" w:color="auto" w:fill="auto"/>
            <w:vAlign w:val="top"/>
          </w:tcPr>
          <w:p w14:paraId="0FBD25F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较差□</w:t>
            </w:r>
          </w:p>
        </w:tc>
      </w:tr>
      <w:tr w14:paraId="330E1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816" w:type="dxa"/>
            <w:vMerge w:val="continue"/>
            <w:shd w:val="clear" w:color="auto" w:fill="auto"/>
            <w:vAlign w:val="center"/>
          </w:tcPr>
          <w:p w14:paraId="2FFE71E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c>
          <w:tcPr>
            <w:tcW w:w="1419" w:type="dxa"/>
          </w:tcPr>
          <w:p w14:paraId="2B90A24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p>
        </w:tc>
        <w:tc>
          <w:tcPr>
            <w:tcW w:w="1321" w:type="dxa"/>
            <w:gridSpan w:val="2"/>
            <w:shd w:val="clear" w:color="auto" w:fill="auto"/>
            <w:vAlign w:val="top"/>
          </w:tcPr>
          <w:p w14:paraId="476AA11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优秀□</w:t>
            </w:r>
          </w:p>
        </w:tc>
        <w:tc>
          <w:tcPr>
            <w:tcW w:w="1321" w:type="dxa"/>
            <w:shd w:val="clear" w:color="auto" w:fill="auto"/>
            <w:vAlign w:val="top"/>
          </w:tcPr>
          <w:p w14:paraId="792DEA1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良好□</w:t>
            </w:r>
          </w:p>
        </w:tc>
        <w:tc>
          <w:tcPr>
            <w:tcW w:w="1321" w:type="dxa"/>
            <w:gridSpan w:val="2"/>
            <w:shd w:val="clear" w:color="auto" w:fill="auto"/>
            <w:vAlign w:val="top"/>
          </w:tcPr>
          <w:p w14:paraId="18D9728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合格□</w:t>
            </w:r>
          </w:p>
        </w:tc>
        <w:tc>
          <w:tcPr>
            <w:tcW w:w="1324" w:type="dxa"/>
            <w:shd w:val="clear" w:color="auto" w:fill="auto"/>
            <w:vAlign w:val="top"/>
          </w:tcPr>
          <w:p w14:paraId="1B32750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较差□</w:t>
            </w:r>
          </w:p>
        </w:tc>
      </w:tr>
      <w:tr w14:paraId="67AD1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6" w:type="dxa"/>
            <w:tcBorders>
              <w:bottom w:val="single" w:color="auto" w:sz="4" w:space="0"/>
            </w:tcBorders>
            <w:shd w:val="clear" w:color="auto" w:fill="auto"/>
            <w:vAlign w:val="center"/>
          </w:tcPr>
          <w:p w14:paraId="494C467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违规违纪</w:t>
            </w:r>
          </w:p>
          <w:p w14:paraId="55FE20B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情况</w:t>
            </w:r>
          </w:p>
        </w:tc>
        <w:tc>
          <w:tcPr>
            <w:tcW w:w="6706" w:type="dxa"/>
            <w:gridSpan w:val="7"/>
            <w:tcBorders>
              <w:bottom w:val="single" w:color="auto" w:sz="4" w:space="0"/>
            </w:tcBorders>
            <w:vAlign w:val="center"/>
          </w:tcPr>
          <w:p w14:paraId="69DC73A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t>（如有，则填写）</w:t>
            </w:r>
          </w:p>
        </w:tc>
      </w:tr>
      <w:tr w14:paraId="47E22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Borders>
              <w:top w:val="single" w:color="auto" w:sz="4" w:space="0"/>
              <w:left w:val="nil"/>
              <w:bottom w:val="nil"/>
              <w:right w:val="nil"/>
            </w:tcBorders>
            <w:shd w:val="clear" w:color="auto" w:fill="auto"/>
            <w:vAlign w:val="center"/>
          </w:tcPr>
          <w:p w14:paraId="50F557A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jc w:val="both"/>
              <w:textAlignment w:val="auto"/>
              <w:rPr>
                <w:rFonts w:hint="default" w:ascii="Times New Roman" w:hAnsi="Times New Roman" w:eastAsia="仿宋_GB2312" w:cs="Times New Roman"/>
                <w:b w:val="0"/>
                <w:bCs w:val="0"/>
                <w:i w:val="0"/>
                <w:iCs w:val="0"/>
                <w:caps w:val="0"/>
                <w:spacing w:val="0"/>
                <w:kern w:val="0"/>
                <w:sz w:val="24"/>
                <w:szCs w:val="24"/>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4"/>
                <w:szCs w:val="24"/>
                <w:shd w:val="clear" w:fill="FFFFFF"/>
                <w:vertAlign w:val="baseline"/>
                <w:lang w:val="en-US" w:eastAsia="zh-CN" w:bidi="ar"/>
              </w:rPr>
              <w:t>注：1.严格遵守评审相关规定，以客观独立、公平公正和严肃科学的态度按期完成评审的，评价为</w:t>
            </w:r>
            <w:r>
              <w:rPr>
                <w:rFonts w:hint="default" w:ascii="Times New Roman" w:hAnsi="Times New Roman" w:eastAsia="仿宋_GB2312" w:cs="Times New Roman"/>
                <w:b/>
                <w:bCs/>
                <w:i w:val="0"/>
                <w:iCs w:val="0"/>
                <w:caps w:val="0"/>
                <w:spacing w:val="0"/>
                <w:kern w:val="0"/>
                <w:sz w:val="24"/>
                <w:szCs w:val="24"/>
                <w:shd w:val="clear" w:fill="FFFFFF"/>
                <w:vertAlign w:val="baseline"/>
                <w:lang w:val="en-US" w:eastAsia="zh-CN" w:bidi="ar"/>
              </w:rPr>
              <w:t>优秀</w:t>
            </w:r>
            <w:r>
              <w:rPr>
                <w:rFonts w:hint="default" w:ascii="Times New Roman" w:hAnsi="Times New Roman" w:eastAsia="仿宋_GB2312" w:cs="Times New Roman"/>
                <w:b w:val="0"/>
                <w:bCs w:val="0"/>
                <w:i w:val="0"/>
                <w:iCs w:val="0"/>
                <w:caps w:val="0"/>
                <w:spacing w:val="0"/>
                <w:kern w:val="0"/>
                <w:sz w:val="24"/>
                <w:szCs w:val="24"/>
                <w:shd w:val="clear" w:fill="FFFFFF"/>
                <w:vertAlign w:val="baseline"/>
                <w:lang w:val="en-US" w:eastAsia="zh-CN" w:bidi="ar"/>
              </w:rPr>
              <w:t>;</w:t>
            </w:r>
          </w:p>
          <w:p w14:paraId="6C7B9A5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firstLine="480" w:firstLineChars="200"/>
              <w:jc w:val="both"/>
              <w:textAlignment w:val="auto"/>
              <w:rPr>
                <w:rFonts w:hint="default" w:ascii="Times New Roman" w:hAnsi="Times New Roman" w:eastAsia="仿宋_GB2312" w:cs="Times New Roman"/>
                <w:b w:val="0"/>
                <w:bCs w:val="0"/>
                <w:i w:val="0"/>
                <w:iCs w:val="0"/>
                <w:caps w:val="0"/>
                <w:spacing w:val="0"/>
                <w:kern w:val="0"/>
                <w:sz w:val="24"/>
                <w:szCs w:val="24"/>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4"/>
                <w:szCs w:val="24"/>
                <w:shd w:val="clear" w:fill="FFFFFF"/>
                <w:vertAlign w:val="baseline"/>
                <w:lang w:val="en-US" w:eastAsia="zh-CN" w:bidi="ar"/>
              </w:rPr>
              <w:t>2.较好的遵守评审相关规定，以客观独立、公平公正和严肃科学的态度按期完成评审，整体表现较为较好，没有明细的错误的，评价为</w:t>
            </w:r>
            <w:r>
              <w:rPr>
                <w:rFonts w:hint="default" w:ascii="Times New Roman" w:hAnsi="Times New Roman" w:eastAsia="仿宋_GB2312" w:cs="Times New Roman"/>
                <w:b/>
                <w:bCs/>
                <w:i w:val="0"/>
                <w:iCs w:val="0"/>
                <w:caps w:val="0"/>
                <w:spacing w:val="0"/>
                <w:kern w:val="0"/>
                <w:sz w:val="24"/>
                <w:szCs w:val="24"/>
                <w:shd w:val="clear" w:fill="FFFFFF"/>
                <w:vertAlign w:val="baseline"/>
                <w:lang w:val="en-US" w:eastAsia="zh-CN" w:bidi="ar"/>
              </w:rPr>
              <w:t>良好</w:t>
            </w:r>
            <w:r>
              <w:rPr>
                <w:rFonts w:hint="default" w:ascii="Times New Roman" w:hAnsi="Times New Roman" w:eastAsia="仿宋_GB2312" w:cs="Times New Roman"/>
                <w:b w:val="0"/>
                <w:bCs w:val="0"/>
                <w:i w:val="0"/>
                <w:iCs w:val="0"/>
                <w:caps w:val="0"/>
                <w:spacing w:val="0"/>
                <w:kern w:val="0"/>
                <w:sz w:val="24"/>
                <w:szCs w:val="24"/>
                <w:shd w:val="clear" w:fill="FFFFFF"/>
                <w:vertAlign w:val="baseline"/>
                <w:lang w:val="en-US" w:eastAsia="zh-CN" w:bidi="ar"/>
              </w:rPr>
              <w:t>;</w:t>
            </w:r>
          </w:p>
          <w:p w14:paraId="1298E2A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firstLine="480" w:firstLineChars="200"/>
              <w:jc w:val="both"/>
              <w:textAlignment w:val="auto"/>
              <w:rPr>
                <w:rFonts w:hint="default" w:ascii="Times New Roman" w:hAnsi="Times New Roman" w:eastAsia="仿宋_GB2312" w:cs="Times New Roman"/>
                <w:b w:val="0"/>
                <w:bCs w:val="0"/>
                <w:i w:val="0"/>
                <w:iCs w:val="0"/>
                <w:caps w:val="0"/>
                <w:spacing w:val="0"/>
                <w:kern w:val="0"/>
                <w:sz w:val="24"/>
                <w:szCs w:val="24"/>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4"/>
                <w:szCs w:val="24"/>
                <w:shd w:val="clear" w:fill="FFFFFF"/>
                <w:vertAlign w:val="baseline"/>
                <w:lang w:val="en-US" w:eastAsia="zh-CN" w:bidi="ar"/>
              </w:rPr>
              <w:t>3.存在下列情形之一的，评价为</w:t>
            </w:r>
            <w:r>
              <w:rPr>
                <w:rFonts w:hint="default" w:ascii="Times New Roman" w:hAnsi="Times New Roman" w:eastAsia="仿宋_GB2312" w:cs="Times New Roman"/>
                <w:b/>
                <w:bCs/>
                <w:i w:val="0"/>
                <w:iCs w:val="0"/>
                <w:caps w:val="0"/>
                <w:spacing w:val="0"/>
                <w:kern w:val="0"/>
                <w:sz w:val="24"/>
                <w:szCs w:val="24"/>
                <w:shd w:val="clear" w:fill="FFFFFF"/>
                <w:vertAlign w:val="baseline"/>
                <w:lang w:val="en-US" w:eastAsia="zh-CN" w:bidi="ar"/>
              </w:rPr>
              <w:t>较差</w:t>
            </w:r>
            <w:r>
              <w:rPr>
                <w:rFonts w:hint="default" w:ascii="Times New Roman" w:hAnsi="Times New Roman" w:eastAsia="仿宋_GB2312" w:cs="Times New Roman"/>
                <w:b w:val="0"/>
                <w:bCs w:val="0"/>
                <w:i w:val="0"/>
                <w:iCs w:val="0"/>
                <w:caps w:val="0"/>
                <w:spacing w:val="0"/>
                <w:kern w:val="0"/>
                <w:sz w:val="24"/>
                <w:szCs w:val="24"/>
                <w:shd w:val="clear" w:fill="FFFFFF"/>
                <w:vertAlign w:val="baseline"/>
                <w:lang w:val="en-US" w:eastAsia="zh-CN" w:bidi="ar"/>
              </w:rPr>
              <w:t>:（1）未按照相关政策规定，在评审中擅自更改评判标准的；（2）存在明显倾向性或歧视性评价，且拒不说明理由或经核实无正当理由的;（3）其他违反专家工作纪律的情况。</w:t>
            </w:r>
          </w:p>
          <w:p w14:paraId="4F70D1D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firstLine="480" w:firstLineChars="200"/>
              <w:jc w:val="both"/>
              <w:textAlignment w:val="auto"/>
              <w:rPr>
                <w:rFonts w:hint="default" w:ascii="Times New Roman" w:hAnsi="Times New Roman" w:eastAsia="仿宋_GB2312" w:cs="Times New Roman"/>
                <w:b w:val="0"/>
                <w:bCs w:val="0"/>
                <w:i w:val="0"/>
                <w:iCs w:val="0"/>
                <w:caps w:val="0"/>
                <w:spacing w:val="0"/>
                <w:kern w:val="0"/>
                <w:sz w:val="28"/>
                <w:szCs w:val="28"/>
                <w:shd w:val="clear" w:fill="FFFFFF"/>
                <w:vertAlign w:val="baseline"/>
                <w:lang w:val="en-US" w:eastAsia="zh-CN" w:bidi="ar"/>
              </w:rPr>
            </w:pPr>
            <w:r>
              <w:rPr>
                <w:rFonts w:hint="default" w:ascii="Times New Roman" w:hAnsi="Times New Roman" w:eastAsia="仿宋_GB2312" w:cs="Times New Roman"/>
                <w:b w:val="0"/>
                <w:bCs w:val="0"/>
                <w:i w:val="0"/>
                <w:iCs w:val="0"/>
                <w:caps w:val="0"/>
                <w:spacing w:val="0"/>
                <w:kern w:val="0"/>
                <w:sz w:val="24"/>
                <w:szCs w:val="24"/>
                <w:shd w:val="clear" w:fill="FFFFFF"/>
                <w:vertAlign w:val="baseline"/>
                <w:lang w:val="en-US" w:eastAsia="zh-CN" w:bidi="ar"/>
              </w:rPr>
              <w:t>4.无上述优秀、良好、较差情况的，评价为</w:t>
            </w:r>
            <w:r>
              <w:rPr>
                <w:rFonts w:hint="default" w:ascii="Times New Roman" w:hAnsi="Times New Roman" w:eastAsia="仿宋_GB2312" w:cs="Times New Roman"/>
                <w:b/>
                <w:bCs/>
                <w:i w:val="0"/>
                <w:iCs w:val="0"/>
                <w:caps w:val="0"/>
                <w:spacing w:val="0"/>
                <w:kern w:val="0"/>
                <w:sz w:val="24"/>
                <w:szCs w:val="24"/>
                <w:shd w:val="clear" w:fill="FFFFFF"/>
                <w:vertAlign w:val="baseline"/>
                <w:lang w:val="en-US" w:eastAsia="zh-CN" w:bidi="ar"/>
              </w:rPr>
              <w:t>合格</w:t>
            </w:r>
            <w:r>
              <w:rPr>
                <w:rFonts w:hint="default" w:ascii="Times New Roman" w:hAnsi="Times New Roman" w:eastAsia="仿宋_GB2312" w:cs="Times New Roman"/>
                <w:b w:val="0"/>
                <w:bCs w:val="0"/>
                <w:i w:val="0"/>
                <w:iCs w:val="0"/>
                <w:caps w:val="0"/>
                <w:spacing w:val="0"/>
                <w:kern w:val="0"/>
                <w:sz w:val="24"/>
                <w:szCs w:val="24"/>
                <w:shd w:val="clear" w:fill="FFFFFF"/>
                <w:vertAlign w:val="baseline"/>
                <w:lang w:val="en-US" w:eastAsia="zh-CN" w:bidi="ar"/>
              </w:rPr>
              <w:t>。</w:t>
            </w:r>
          </w:p>
        </w:tc>
      </w:tr>
    </w:tbl>
    <w:p w14:paraId="591FF97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jc w:val="both"/>
        <w:textAlignment w:val="auto"/>
        <w:rPr>
          <w:rFonts w:hint="default" w:ascii="Times New Roman" w:hAnsi="Times New Roman" w:eastAsia="仿宋_GB2312" w:cs="Times New Roman"/>
          <w:b w:val="0"/>
          <w:bCs w:val="0"/>
          <w:i w:val="0"/>
          <w:iCs w:val="0"/>
          <w:caps w:val="0"/>
          <w:spacing w:val="0"/>
          <w:kern w:val="0"/>
          <w:sz w:val="24"/>
          <w:szCs w:val="24"/>
          <w:shd w:val="clear" w:fill="FFFFFF"/>
          <w:vertAlign w:val="baseline"/>
          <w:lang w:val="en-US" w:eastAsia="zh-CN" w:bidi="ar"/>
        </w:rPr>
      </w:pPr>
    </w:p>
    <w:sectPr>
      <w:footerReference r:id="rId3" w:type="default"/>
      <w:pgSz w:w="11906" w:h="16838"/>
      <w:pgMar w:top="2098" w:right="1474" w:bottom="1984"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C6190">
    <w:pPr>
      <w:pStyle w:val="3"/>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F8E97">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1F8E97">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6A18D2"/>
    <w:rsid w:val="041A2F36"/>
    <w:rsid w:val="0B247F12"/>
    <w:rsid w:val="0B9335CE"/>
    <w:rsid w:val="0C0F6C54"/>
    <w:rsid w:val="0C50326D"/>
    <w:rsid w:val="0E1043D6"/>
    <w:rsid w:val="0E294792"/>
    <w:rsid w:val="10B637FF"/>
    <w:rsid w:val="12C42E2C"/>
    <w:rsid w:val="13E16355"/>
    <w:rsid w:val="15B80948"/>
    <w:rsid w:val="15C33BC1"/>
    <w:rsid w:val="161517B0"/>
    <w:rsid w:val="17487963"/>
    <w:rsid w:val="1A026E52"/>
    <w:rsid w:val="1C4838B2"/>
    <w:rsid w:val="1E8A6AB3"/>
    <w:rsid w:val="20947775"/>
    <w:rsid w:val="249441E7"/>
    <w:rsid w:val="25CB3C39"/>
    <w:rsid w:val="2FBA323E"/>
    <w:rsid w:val="324E1E79"/>
    <w:rsid w:val="35507CB7"/>
    <w:rsid w:val="3A920D71"/>
    <w:rsid w:val="3B1B105C"/>
    <w:rsid w:val="3B7E1D56"/>
    <w:rsid w:val="3EA979C9"/>
    <w:rsid w:val="47E511A9"/>
    <w:rsid w:val="4A1649E3"/>
    <w:rsid w:val="4C347834"/>
    <w:rsid w:val="4D3C1B1E"/>
    <w:rsid w:val="4E40709B"/>
    <w:rsid w:val="501E6141"/>
    <w:rsid w:val="50A02E6C"/>
    <w:rsid w:val="50CF1F80"/>
    <w:rsid w:val="51581A6E"/>
    <w:rsid w:val="61A4570A"/>
    <w:rsid w:val="61F401C1"/>
    <w:rsid w:val="634A7AE7"/>
    <w:rsid w:val="656567FB"/>
    <w:rsid w:val="65FD2C93"/>
    <w:rsid w:val="666A18D2"/>
    <w:rsid w:val="67966552"/>
    <w:rsid w:val="6D4A2D1E"/>
    <w:rsid w:val="6EC10D02"/>
    <w:rsid w:val="716B400E"/>
    <w:rsid w:val="720553A9"/>
    <w:rsid w:val="75C227C7"/>
    <w:rsid w:val="760A7432"/>
    <w:rsid w:val="77525D78"/>
    <w:rsid w:val="7C2E374F"/>
    <w:rsid w:val="7DF22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4132</Words>
  <Characters>4148</Characters>
  <Lines>0</Lines>
  <Paragraphs>0</Paragraphs>
  <TotalTime>4</TotalTime>
  <ScaleCrop>false</ScaleCrop>
  <LinksUpToDate>false</LinksUpToDate>
  <CharactersWithSpaces>4250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2025-07-07T01:13:00Z</dcterms:created>
  <dc:creator>Ylimhs</dc:creator>
  <cp:lastModifiedBy>Liurun</cp:lastModifiedBy>
  <dcterms:modified xsi:type="dcterms:W3CDTF">2025-08-20T01:53:31Z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2EEB58706F794595A6C182D88C2058E0_13</vt:lpwstr>
  </property>
  <property fmtid="{D5CDD505-2E9C-101B-9397-08002B2CF9AE}" pid="4" name="KSOTemplateDocerSaveRecord">
    <vt:lpwstr>eyJoZGlkIjoiYmQwNzk0YmVhYzAwODNhYmRiMTgzODczODE5NDg5NmMiLCJ1c2VySWQiOiIxMjY2MzU1NjMzIn0=</vt:lpwstr>
  </property>
</Properties>
</file>